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A54" w:rsidRPr="00AD3A54" w:rsidRDefault="00AD3A54" w:rsidP="00AD3A54">
      <w:pPr>
        <w:shd w:val="clear" w:color="auto" w:fill="FFFFFF"/>
        <w:bidi/>
        <w:spacing w:after="150" w:line="240" w:lineRule="auto"/>
        <w:jc w:val="center"/>
        <w:outlineLvl w:val="0"/>
        <w:rPr>
          <w:rFonts w:asciiTheme="majorBidi" w:eastAsia="Times New Roman" w:hAnsiTheme="majorBidi" w:cstheme="majorBidi"/>
          <w:b/>
          <w:bCs/>
          <w:color w:val="0E72B6"/>
          <w:kern w:val="36"/>
          <w:sz w:val="52"/>
          <w:szCs w:val="52"/>
          <w:lang w:eastAsia="fr-FR"/>
        </w:rPr>
      </w:pPr>
      <w:r w:rsidRPr="00AD3A54">
        <w:rPr>
          <w:rFonts w:asciiTheme="majorBidi" w:eastAsia="Times New Roman" w:hAnsiTheme="majorBidi" w:cstheme="majorBidi"/>
          <w:b/>
          <w:bCs/>
          <w:color w:val="0E72B6"/>
          <w:kern w:val="36"/>
          <w:sz w:val="52"/>
          <w:szCs w:val="52"/>
          <w:rtl/>
          <w:lang w:eastAsia="fr-FR"/>
        </w:rPr>
        <w:t xml:space="preserve">لإنشاء شركة أو </w:t>
      </w:r>
      <w:proofErr w:type="gramStart"/>
      <w:r w:rsidRPr="00AD3A54">
        <w:rPr>
          <w:rFonts w:asciiTheme="majorBidi" w:eastAsia="Times New Roman" w:hAnsiTheme="majorBidi" w:cstheme="majorBidi"/>
          <w:b/>
          <w:bCs/>
          <w:color w:val="0E72B6"/>
          <w:kern w:val="36"/>
          <w:sz w:val="52"/>
          <w:szCs w:val="52"/>
          <w:rtl/>
          <w:lang w:eastAsia="fr-FR"/>
        </w:rPr>
        <w:t>مقاولة</w:t>
      </w:r>
      <w:proofErr w:type="gramEnd"/>
    </w:p>
    <w:p w:rsidR="00AD3A54" w:rsidRDefault="00AD3A54" w:rsidP="00AD3A54">
      <w:pPr>
        <w:shd w:val="clear" w:color="auto" w:fill="FFFFFF"/>
        <w:bidi/>
        <w:spacing w:after="150" w:line="240" w:lineRule="auto"/>
        <w:rPr>
          <w:rFonts w:asciiTheme="majorBidi" w:eastAsia="Times New Roman" w:hAnsiTheme="majorBidi" w:cstheme="majorBidi"/>
          <w:color w:val="FFFFFF"/>
          <w:sz w:val="32"/>
          <w:szCs w:val="32"/>
          <w:lang w:eastAsia="fr-FR"/>
        </w:rPr>
      </w:pPr>
    </w:p>
    <w:p w:rsidR="00AD3A54" w:rsidRPr="00AD3A54" w:rsidRDefault="00AD3A54" w:rsidP="00AD3A54">
      <w:pPr>
        <w:shd w:val="clear" w:color="auto" w:fill="FFFFFF"/>
        <w:bidi/>
        <w:spacing w:after="150" w:line="240" w:lineRule="auto"/>
        <w:jc w:val="center"/>
        <w:rPr>
          <w:rFonts w:asciiTheme="majorBidi" w:eastAsia="Times New Roman" w:hAnsiTheme="majorBidi" w:cstheme="majorBidi"/>
          <w:b/>
          <w:bCs/>
          <w:color w:val="000000" w:themeColor="text1"/>
          <w:sz w:val="32"/>
          <w:szCs w:val="32"/>
          <w:lang w:eastAsia="fr-FR"/>
        </w:rPr>
      </w:pPr>
      <w:r w:rsidRPr="00AD3A54">
        <w:rPr>
          <w:rFonts w:asciiTheme="majorBidi" w:eastAsia="Times New Roman" w:hAnsiTheme="majorBidi" w:cstheme="majorBidi"/>
          <w:b/>
          <w:bCs/>
          <w:color w:val="000000" w:themeColor="text1"/>
          <w:sz w:val="32"/>
          <w:szCs w:val="32"/>
          <w:rtl/>
          <w:lang w:eastAsia="fr-FR"/>
        </w:rPr>
        <w:t xml:space="preserve">من أجل إنشاء مقاولة، ينبغي الاتصال بمركز </w:t>
      </w:r>
      <w:proofErr w:type="spellStart"/>
      <w:r w:rsidRPr="00AD3A54">
        <w:rPr>
          <w:rFonts w:asciiTheme="majorBidi" w:eastAsia="Times New Roman" w:hAnsiTheme="majorBidi" w:cstheme="majorBidi"/>
          <w:b/>
          <w:bCs/>
          <w:color w:val="000000" w:themeColor="text1"/>
          <w:sz w:val="32"/>
          <w:szCs w:val="32"/>
          <w:rtl/>
          <w:lang w:eastAsia="fr-FR"/>
        </w:rPr>
        <w:t>جهوي</w:t>
      </w:r>
      <w:proofErr w:type="spellEnd"/>
      <w:r w:rsidRPr="00AD3A54">
        <w:rPr>
          <w:rFonts w:asciiTheme="majorBidi" w:eastAsia="Times New Roman" w:hAnsiTheme="majorBidi" w:cstheme="majorBidi"/>
          <w:b/>
          <w:bCs/>
          <w:color w:val="000000" w:themeColor="text1"/>
          <w:sz w:val="32"/>
          <w:szCs w:val="32"/>
          <w:rtl/>
          <w:lang w:eastAsia="fr-FR"/>
        </w:rPr>
        <w:t xml:space="preserve"> للاستثمار </w:t>
      </w:r>
      <w:proofErr w:type="spellStart"/>
      <w:r w:rsidRPr="00AD3A54">
        <w:rPr>
          <w:rFonts w:asciiTheme="majorBidi" w:eastAsia="Times New Roman" w:hAnsiTheme="majorBidi" w:cstheme="majorBidi"/>
          <w:b/>
          <w:bCs/>
          <w:color w:val="000000" w:themeColor="text1"/>
          <w:sz w:val="32"/>
          <w:szCs w:val="32"/>
          <w:rtl/>
          <w:lang w:eastAsia="fr-FR"/>
        </w:rPr>
        <w:t>واتباع</w:t>
      </w:r>
      <w:proofErr w:type="spellEnd"/>
      <w:r w:rsidRPr="00AD3A54">
        <w:rPr>
          <w:rFonts w:asciiTheme="majorBidi" w:eastAsia="Times New Roman" w:hAnsiTheme="majorBidi" w:cstheme="majorBidi"/>
          <w:b/>
          <w:bCs/>
          <w:color w:val="000000" w:themeColor="text1"/>
          <w:sz w:val="32"/>
          <w:szCs w:val="32"/>
          <w:rtl/>
          <w:lang w:eastAsia="fr-FR"/>
        </w:rPr>
        <w:t xml:space="preserve"> الخطوات التالية:</w:t>
      </w:r>
    </w:p>
    <w:p w:rsidR="00AD3A54" w:rsidRPr="00A66900" w:rsidRDefault="00AD3A54" w:rsidP="00AD3A54">
      <w:pPr>
        <w:shd w:val="clear" w:color="auto" w:fill="FFFFFF"/>
        <w:bidi/>
        <w:spacing w:after="150" w:line="240" w:lineRule="auto"/>
        <w:outlineLvl w:val="1"/>
        <w:rPr>
          <w:rFonts w:asciiTheme="majorBidi" w:eastAsia="Times New Roman" w:hAnsiTheme="majorBidi" w:cstheme="majorBidi"/>
          <w:b/>
          <w:bCs/>
          <w:color w:val="0E72B6"/>
          <w:sz w:val="32"/>
          <w:szCs w:val="32"/>
          <w:lang w:eastAsia="fr-FR"/>
        </w:rPr>
      </w:pPr>
    </w:p>
    <w:p w:rsidR="00AD3A54" w:rsidRPr="00A66900" w:rsidRDefault="00AD3A54" w:rsidP="00AD3A54">
      <w:pPr>
        <w:shd w:val="clear" w:color="auto" w:fill="FFFFFF"/>
        <w:bidi/>
        <w:spacing w:after="150" w:line="240" w:lineRule="auto"/>
        <w:outlineLvl w:val="1"/>
        <w:rPr>
          <w:rFonts w:asciiTheme="majorBidi" w:eastAsia="Times New Roman" w:hAnsiTheme="majorBidi" w:cstheme="majorBidi"/>
          <w:b/>
          <w:bCs/>
          <w:color w:val="C00000"/>
          <w:sz w:val="40"/>
          <w:szCs w:val="40"/>
          <w:lang w:eastAsia="fr-FR"/>
        </w:rPr>
      </w:pPr>
      <w:proofErr w:type="gramStart"/>
      <w:r w:rsidRPr="00AD3A54">
        <w:rPr>
          <w:rFonts w:asciiTheme="majorBidi" w:eastAsia="Times New Roman" w:hAnsiTheme="majorBidi" w:cstheme="majorBidi"/>
          <w:b/>
          <w:bCs/>
          <w:color w:val="C00000"/>
          <w:sz w:val="40"/>
          <w:szCs w:val="40"/>
          <w:rtl/>
          <w:lang w:eastAsia="fr-FR"/>
        </w:rPr>
        <w:t>الم</w:t>
      </w:r>
      <w:r w:rsidRPr="00A66900">
        <w:rPr>
          <w:rFonts w:asciiTheme="majorBidi" w:eastAsia="Times New Roman" w:hAnsiTheme="majorBidi" w:cstheme="majorBidi" w:hint="cs"/>
          <w:b/>
          <w:bCs/>
          <w:color w:val="C00000"/>
          <w:sz w:val="40"/>
          <w:szCs w:val="40"/>
          <w:rtl/>
          <w:lang w:eastAsia="fr-FR" w:bidi="ar-MA"/>
        </w:rPr>
        <w:t>ـــ</w:t>
      </w:r>
      <w:r w:rsidRPr="00AD3A54">
        <w:rPr>
          <w:rFonts w:asciiTheme="majorBidi" w:eastAsia="Times New Roman" w:hAnsiTheme="majorBidi" w:cstheme="majorBidi"/>
          <w:b/>
          <w:bCs/>
          <w:color w:val="C00000"/>
          <w:sz w:val="40"/>
          <w:szCs w:val="40"/>
          <w:rtl/>
          <w:lang w:eastAsia="fr-FR"/>
        </w:rPr>
        <w:t>راح</w:t>
      </w:r>
      <w:r w:rsidRPr="00A66900">
        <w:rPr>
          <w:rFonts w:asciiTheme="majorBidi" w:eastAsia="Times New Roman" w:hAnsiTheme="majorBidi" w:cstheme="majorBidi" w:hint="cs"/>
          <w:b/>
          <w:bCs/>
          <w:color w:val="C00000"/>
          <w:sz w:val="40"/>
          <w:szCs w:val="40"/>
          <w:rtl/>
          <w:lang w:eastAsia="fr-FR"/>
        </w:rPr>
        <w:t>ــ</w:t>
      </w:r>
      <w:r w:rsidRPr="00AD3A54">
        <w:rPr>
          <w:rFonts w:asciiTheme="majorBidi" w:eastAsia="Times New Roman" w:hAnsiTheme="majorBidi" w:cstheme="majorBidi"/>
          <w:b/>
          <w:bCs/>
          <w:color w:val="C00000"/>
          <w:sz w:val="40"/>
          <w:szCs w:val="40"/>
          <w:rtl/>
          <w:lang w:eastAsia="fr-FR"/>
        </w:rPr>
        <w:t>ل</w:t>
      </w:r>
      <w:proofErr w:type="gramEnd"/>
      <w:r w:rsidRPr="00AD3A54">
        <w:rPr>
          <w:rFonts w:asciiTheme="majorBidi" w:eastAsia="Times New Roman" w:hAnsiTheme="majorBidi" w:cstheme="majorBidi"/>
          <w:b/>
          <w:bCs/>
          <w:color w:val="C00000"/>
          <w:sz w:val="40"/>
          <w:szCs w:val="40"/>
          <w:rtl/>
          <w:lang w:eastAsia="fr-FR"/>
        </w:rPr>
        <w:t>:</w:t>
      </w:r>
    </w:p>
    <w:p w:rsidR="00AD3A54" w:rsidRPr="00AD3A54" w:rsidRDefault="00AD3A54" w:rsidP="00AD3A54">
      <w:pPr>
        <w:shd w:val="clear" w:color="auto" w:fill="FFFFFF"/>
        <w:bidi/>
        <w:spacing w:after="150" w:line="240" w:lineRule="auto"/>
        <w:outlineLvl w:val="1"/>
        <w:rPr>
          <w:rFonts w:asciiTheme="majorBidi" w:eastAsia="Times New Roman" w:hAnsiTheme="majorBidi" w:cstheme="majorBidi"/>
          <w:b/>
          <w:bCs/>
          <w:color w:val="0E72B6"/>
          <w:sz w:val="32"/>
          <w:szCs w:val="32"/>
          <w:rtl/>
          <w:lang w:eastAsia="fr-FR"/>
        </w:rPr>
      </w:pPr>
    </w:p>
    <w:p w:rsidR="00AD3A54" w:rsidRPr="00AD3A54" w:rsidRDefault="00AD3A54" w:rsidP="00AD3A54">
      <w:pPr>
        <w:shd w:val="clear" w:color="auto" w:fill="FFFFFF"/>
        <w:bidi/>
        <w:spacing w:after="150" w:line="240" w:lineRule="auto"/>
        <w:outlineLvl w:val="2"/>
        <w:rPr>
          <w:rFonts w:asciiTheme="majorBidi" w:eastAsia="Times New Roman" w:hAnsiTheme="majorBidi" w:cstheme="majorBidi"/>
          <w:b/>
          <w:bCs/>
          <w:color w:val="0E72B6"/>
          <w:sz w:val="32"/>
          <w:szCs w:val="32"/>
          <w:rtl/>
          <w:lang w:eastAsia="fr-FR"/>
        </w:rPr>
      </w:pPr>
      <w:r w:rsidRPr="00AD3A54">
        <w:rPr>
          <w:rFonts w:asciiTheme="majorBidi" w:eastAsia="Times New Roman" w:hAnsiTheme="majorBidi" w:cstheme="majorBidi"/>
          <w:b/>
          <w:bCs/>
          <w:color w:val="0E72B6"/>
          <w:sz w:val="32"/>
          <w:szCs w:val="32"/>
          <w:rtl/>
          <w:lang w:eastAsia="fr-FR"/>
        </w:rPr>
        <w:t>1.   الشهادة السلبية</w:t>
      </w:r>
    </w:p>
    <w:p w:rsidR="00AD3A54" w:rsidRPr="00AD3A54" w:rsidRDefault="00AD3A54" w:rsidP="00AD3A54">
      <w:pPr>
        <w:shd w:val="clear" w:color="auto" w:fill="FFFFFF"/>
        <w:bidi/>
        <w:spacing w:after="150" w:line="240" w:lineRule="auto"/>
        <w:jc w:val="highKashida"/>
        <w:rPr>
          <w:rFonts w:asciiTheme="majorBidi" w:eastAsia="Times New Roman" w:hAnsiTheme="majorBidi" w:cstheme="majorBidi"/>
          <w:b/>
          <w:bCs/>
          <w:color w:val="000000" w:themeColor="text1"/>
          <w:sz w:val="32"/>
          <w:szCs w:val="32"/>
          <w:rtl/>
          <w:lang w:eastAsia="fr-FR"/>
        </w:rPr>
      </w:pPr>
      <w:proofErr w:type="gramStart"/>
      <w:r w:rsidRPr="00AD3A54">
        <w:rPr>
          <w:rFonts w:asciiTheme="majorBidi" w:eastAsia="Times New Roman" w:hAnsiTheme="majorBidi" w:cstheme="majorBidi"/>
          <w:b/>
          <w:bCs/>
          <w:color w:val="000000" w:themeColor="text1"/>
          <w:sz w:val="32"/>
          <w:szCs w:val="32"/>
          <w:rtl/>
          <w:lang w:eastAsia="fr-FR"/>
        </w:rPr>
        <w:t>الشهادة</w:t>
      </w:r>
      <w:proofErr w:type="gramEnd"/>
      <w:r w:rsidRPr="00AD3A54">
        <w:rPr>
          <w:rFonts w:asciiTheme="majorBidi" w:eastAsia="Times New Roman" w:hAnsiTheme="majorBidi" w:cstheme="majorBidi"/>
          <w:b/>
          <w:bCs/>
          <w:color w:val="000000" w:themeColor="text1"/>
          <w:sz w:val="32"/>
          <w:szCs w:val="32"/>
          <w:rtl/>
          <w:lang w:eastAsia="fr-FR"/>
        </w:rPr>
        <w:t xml:space="preserve"> السلبية هي وثيقة تثبت أن الاسم أو الاختصار أو العلامة التي اختارها مقدم الطلب غير مستخدمة من قبل مقاولة أخرى وبالتالي يمكن استعمالها للتسجيل بالسجل التجاري. وتسلم هذه الوثيقة من قبل المكتب المغربي للملكية </w:t>
      </w:r>
      <w:proofErr w:type="gramStart"/>
      <w:r w:rsidRPr="00AD3A54">
        <w:rPr>
          <w:rFonts w:asciiTheme="majorBidi" w:eastAsia="Times New Roman" w:hAnsiTheme="majorBidi" w:cstheme="majorBidi"/>
          <w:b/>
          <w:bCs/>
          <w:color w:val="000000" w:themeColor="text1"/>
          <w:sz w:val="32"/>
          <w:szCs w:val="32"/>
          <w:rtl/>
          <w:lang w:eastAsia="fr-FR"/>
        </w:rPr>
        <w:t>الصناعية</w:t>
      </w:r>
      <w:proofErr w:type="gramEnd"/>
      <w:r w:rsidRPr="00AD3A54">
        <w:rPr>
          <w:rFonts w:asciiTheme="majorBidi" w:eastAsia="Times New Roman" w:hAnsiTheme="majorBidi" w:cstheme="majorBidi"/>
          <w:b/>
          <w:bCs/>
          <w:color w:val="000000" w:themeColor="text1"/>
          <w:sz w:val="32"/>
          <w:szCs w:val="32"/>
          <w:rtl/>
          <w:lang w:eastAsia="fr-FR"/>
        </w:rPr>
        <w:t xml:space="preserve"> والتجارية.</w:t>
      </w:r>
    </w:p>
    <w:p w:rsidR="00AD3A54" w:rsidRPr="00A66900" w:rsidRDefault="00AD3A54" w:rsidP="00AD3A54">
      <w:pPr>
        <w:shd w:val="clear" w:color="auto" w:fill="FFFFFF"/>
        <w:bidi/>
        <w:spacing w:after="150" w:line="240" w:lineRule="auto"/>
        <w:jc w:val="highKashida"/>
        <w:rPr>
          <w:rFonts w:hint="cs"/>
          <w:b/>
          <w:bCs/>
          <w:rtl/>
        </w:rPr>
      </w:pPr>
      <w:r w:rsidRPr="00AD3A54">
        <w:rPr>
          <w:rFonts w:asciiTheme="majorBidi" w:eastAsia="Times New Roman" w:hAnsiTheme="majorBidi" w:cstheme="majorBidi"/>
          <w:b/>
          <w:bCs/>
          <w:color w:val="000000" w:themeColor="text1"/>
          <w:sz w:val="32"/>
          <w:szCs w:val="32"/>
          <w:rtl/>
          <w:lang w:eastAsia="fr-FR"/>
        </w:rPr>
        <w:t>يمكن تحميل الاستمارة على الرابط التالي:</w:t>
      </w:r>
      <w:r w:rsidRPr="00A66900">
        <w:rPr>
          <w:b/>
          <w:bCs/>
        </w:rPr>
        <w:t xml:space="preserve"> </w:t>
      </w:r>
      <w:hyperlink r:id="rId5" w:history="1">
        <w:r w:rsidRPr="00A66900">
          <w:rPr>
            <w:rStyle w:val="Lienhypertexte"/>
            <w:b/>
            <w:bCs/>
          </w:rPr>
          <w:t>https://www.fmef.ma/</w:t>
        </w:r>
      </w:hyperlink>
    </w:p>
    <w:p w:rsidR="00AD3A54" w:rsidRPr="00A66900" w:rsidRDefault="00AD3A54" w:rsidP="00AD3A54">
      <w:pPr>
        <w:shd w:val="clear" w:color="auto" w:fill="FFFFFF"/>
        <w:bidi/>
        <w:spacing w:after="150" w:line="240" w:lineRule="auto"/>
        <w:jc w:val="highKashida"/>
        <w:rPr>
          <w:rFonts w:hint="cs"/>
          <w:b/>
          <w:bCs/>
          <w:rtl/>
        </w:rPr>
      </w:pPr>
    </w:p>
    <w:p w:rsidR="00AD3A54" w:rsidRPr="00AD3A54" w:rsidRDefault="00AD3A54" w:rsidP="00AD3A54">
      <w:pPr>
        <w:shd w:val="clear" w:color="auto" w:fill="FFFFFF"/>
        <w:bidi/>
        <w:spacing w:after="150" w:line="240" w:lineRule="auto"/>
        <w:jc w:val="highKashida"/>
        <w:rPr>
          <w:rFonts w:asciiTheme="majorBidi" w:eastAsia="Times New Roman" w:hAnsiTheme="majorBidi" w:cstheme="majorBidi"/>
          <w:b/>
          <w:bCs/>
          <w:color w:val="0E72B6"/>
          <w:sz w:val="32"/>
          <w:szCs w:val="32"/>
          <w:rtl/>
          <w:lang w:eastAsia="fr-FR"/>
        </w:rPr>
      </w:pPr>
      <w:r w:rsidRPr="00AD3A54">
        <w:rPr>
          <w:rFonts w:asciiTheme="majorBidi" w:eastAsia="Times New Roman" w:hAnsiTheme="majorBidi" w:cstheme="majorBidi"/>
          <w:b/>
          <w:bCs/>
          <w:color w:val="0E72B6"/>
          <w:sz w:val="32"/>
          <w:szCs w:val="32"/>
          <w:rtl/>
          <w:lang w:eastAsia="fr-FR"/>
        </w:rPr>
        <w:t>2.     وضع النظام الأساسي</w:t>
      </w:r>
    </w:p>
    <w:p w:rsidR="00AD3A54" w:rsidRPr="00AD3A54" w:rsidRDefault="00AD3A54" w:rsidP="00AD3A54">
      <w:pPr>
        <w:shd w:val="clear" w:color="auto" w:fill="FFFFFF"/>
        <w:bidi/>
        <w:spacing w:after="150" w:line="240" w:lineRule="auto"/>
        <w:jc w:val="mediumKashida"/>
        <w:rPr>
          <w:rFonts w:asciiTheme="majorBidi" w:eastAsia="Times New Roman" w:hAnsiTheme="majorBidi" w:cstheme="majorBidi"/>
          <w:b/>
          <w:bCs/>
          <w:color w:val="000000" w:themeColor="text1"/>
          <w:sz w:val="32"/>
          <w:szCs w:val="32"/>
          <w:rtl/>
          <w:lang w:eastAsia="fr-FR"/>
        </w:rPr>
      </w:pPr>
      <w:proofErr w:type="gramStart"/>
      <w:r w:rsidRPr="00AD3A54">
        <w:rPr>
          <w:rFonts w:asciiTheme="majorBidi" w:eastAsia="Times New Roman" w:hAnsiTheme="majorBidi" w:cstheme="majorBidi"/>
          <w:b/>
          <w:bCs/>
          <w:color w:val="000000" w:themeColor="text1"/>
          <w:sz w:val="32"/>
          <w:szCs w:val="32"/>
          <w:rtl/>
          <w:lang w:eastAsia="fr-FR" w:bidi="ar-SY"/>
        </w:rPr>
        <w:t>النظام</w:t>
      </w:r>
      <w:proofErr w:type="gramEnd"/>
      <w:r w:rsidRPr="00AD3A54">
        <w:rPr>
          <w:rFonts w:asciiTheme="majorBidi" w:eastAsia="Times New Roman" w:hAnsiTheme="majorBidi" w:cstheme="majorBidi"/>
          <w:b/>
          <w:bCs/>
          <w:color w:val="000000" w:themeColor="text1"/>
          <w:sz w:val="32"/>
          <w:szCs w:val="32"/>
          <w:rtl/>
          <w:lang w:eastAsia="fr-FR" w:bidi="ar-SY"/>
        </w:rPr>
        <w:t xml:space="preserve"> الأساسي هو مجموعة من المقتضيات التعاقدية والقانونية التي تحدد القواعد المجردة والموضوعية التي تنطبق على وضعية قانونية معينة.</w:t>
      </w:r>
    </w:p>
    <w:p w:rsidR="00AD3A54" w:rsidRPr="00AD3A54" w:rsidRDefault="00AD3A54" w:rsidP="00AD3A54">
      <w:pPr>
        <w:shd w:val="clear" w:color="auto" w:fill="FFFFFF"/>
        <w:bidi/>
        <w:spacing w:after="150" w:line="240" w:lineRule="auto"/>
        <w:jc w:val="mediumKashida"/>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bidi="ar-SY"/>
        </w:rPr>
        <w:t xml:space="preserve">يمكن أن يكون النظام الأساسي في شكل وثيقة موثقة: يحررها موثق بناء على طلب الزبون أو وثيقة عرفية تحرر بين الأطراف أو من قبل </w:t>
      </w:r>
      <w:proofErr w:type="spellStart"/>
      <w:r w:rsidRPr="00AD3A54">
        <w:rPr>
          <w:rFonts w:asciiTheme="majorBidi" w:eastAsia="Times New Roman" w:hAnsiTheme="majorBidi" w:cstheme="majorBidi"/>
          <w:b/>
          <w:bCs/>
          <w:color w:val="000000" w:themeColor="text1"/>
          <w:sz w:val="32"/>
          <w:szCs w:val="32"/>
          <w:rtl/>
          <w:lang w:eastAsia="fr-FR" w:bidi="ar-SY"/>
        </w:rPr>
        <w:t>الأغيار</w:t>
      </w:r>
      <w:proofErr w:type="spellEnd"/>
      <w:r w:rsidRPr="00AD3A54">
        <w:rPr>
          <w:rFonts w:asciiTheme="majorBidi" w:eastAsia="Times New Roman" w:hAnsiTheme="majorBidi" w:cstheme="majorBidi"/>
          <w:b/>
          <w:bCs/>
          <w:color w:val="000000" w:themeColor="text1"/>
          <w:sz w:val="32"/>
          <w:szCs w:val="32"/>
          <w:rtl/>
          <w:lang w:eastAsia="fr-FR" w:bidi="ar-SY"/>
        </w:rPr>
        <w:t xml:space="preserve"> (المؤتمنون "مكاتب الحسابات" أو المستشارين القانونيين...).</w:t>
      </w:r>
    </w:p>
    <w:p w:rsidR="00AD3A54" w:rsidRPr="00AD3A54" w:rsidRDefault="00AD3A54" w:rsidP="00A66900">
      <w:pPr>
        <w:shd w:val="clear" w:color="auto" w:fill="FFFFFF"/>
        <w:bidi/>
        <w:spacing w:after="150" w:line="240" w:lineRule="auto"/>
        <w:jc w:val="mediumKashida"/>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يمكن تحميل نماذج النظام الأساسي على الرابط التالي: </w:t>
      </w:r>
      <w:hyperlink r:id="rId6" w:history="1">
        <w:r w:rsidR="00A66900" w:rsidRPr="00A66900">
          <w:rPr>
            <w:rStyle w:val="Lienhypertexte"/>
            <w:b/>
            <w:bCs/>
          </w:rPr>
          <w:t>https://www.casainvest.ma/</w:t>
        </w:r>
      </w:hyperlink>
    </w:p>
    <w:p w:rsidR="00AD3A54" w:rsidRPr="00AD3A54" w:rsidRDefault="00AD3A54" w:rsidP="00AD3A54">
      <w:pPr>
        <w:shd w:val="clear" w:color="auto" w:fill="FFFFFF"/>
        <w:bidi/>
        <w:spacing w:after="150" w:line="240" w:lineRule="auto"/>
        <w:outlineLvl w:val="2"/>
        <w:rPr>
          <w:rFonts w:asciiTheme="majorBidi" w:eastAsia="Times New Roman" w:hAnsiTheme="majorBidi" w:cstheme="majorBidi"/>
          <w:b/>
          <w:bCs/>
          <w:color w:val="0E72B6"/>
          <w:sz w:val="32"/>
          <w:szCs w:val="32"/>
          <w:rtl/>
          <w:lang w:eastAsia="fr-FR"/>
        </w:rPr>
      </w:pPr>
      <w:r w:rsidRPr="00AD3A54">
        <w:rPr>
          <w:rFonts w:asciiTheme="majorBidi" w:eastAsia="Times New Roman" w:hAnsiTheme="majorBidi" w:cstheme="majorBidi"/>
          <w:b/>
          <w:bCs/>
          <w:color w:val="0E72B6"/>
          <w:sz w:val="32"/>
          <w:szCs w:val="32"/>
          <w:rtl/>
          <w:lang w:eastAsia="fr-FR"/>
        </w:rPr>
        <w:t xml:space="preserve">3.     وضع </w:t>
      </w:r>
      <w:proofErr w:type="spellStart"/>
      <w:r w:rsidRPr="00AD3A54">
        <w:rPr>
          <w:rFonts w:asciiTheme="majorBidi" w:eastAsia="Times New Roman" w:hAnsiTheme="majorBidi" w:cstheme="majorBidi"/>
          <w:b/>
          <w:bCs/>
          <w:color w:val="0E72B6"/>
          <w:sz w:val="32"/>
          <w:szCs w:val="32"/>
          <w:rtl/>
          <w:lang w:eastAsia="fr-FR"/>
        </w:rPr>
        <w:t>قسيمات</w:t>
      </w:r>
      <w:proofErr w:type="spellEnd"/>
      <w:r w:rsidRPr="00AD3A54">
        <w:rPr>
          <w:rFonts w:asciiTheme="majorBidi" w:eastAsia="Times New Roman" w:hAnsiTheme="majorBidi" w:cstheme="majorBidi"/>
          <w:b/>
          <w:bCs/>
          <w:color w:val="0E72B6"/>
          <w:sz w:val="32"/>
          <w:szCs w:val="32"/>
          <w:rtl/>
          <w:lang w:eastAsia="fr-FR"/>
        </w:rPr>
        <w:t xml:space="preserve"> الاكتتاب</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proofErr w:type="gramStart"/>
      <w:r w:rsidRPr="00AD3A54">
        <w:rPr>
          <w:rFonts w:asciiTheme="majorBidi" w:eastAsia="Times New Roman" w:hAnsiTheme="majorBidi" w:cstheme="majorBidi"/>
          <w:b/>
          <w:bCs/>
          <w:color w:val="000000" w:themeColor="text1"/>
          <w:sz w:val="32"/>
          <w:szCs w:val="32"/>
          <w:rtl/>
          <w:lang w:eastAsia="fr-FR"/>
        </w:rPr>
        <w:t>قسيمة</w:t>
      </w:r>
      <w:proofErr w:type="gramEnd"/>
      <w:r w:rsidRPr="00AD3A54">
        <w:rPr>
          <w:rFonts w:asciiTheme="majorBidi" w:eastAsia="Times New Roman" w:hAnsiTheme="majorBidi" w:cstheme="majorBidi"/>
          <w:b/>
          <w:bCs/>
          <w:color w:val="000000" w:themeColor="text1"/>
          <w:sz w:val="32"/>
          <w:szCs w:val="32"/>
          <w:rtl/>
          <w:lang w:eastAsia="fr-FR"/>
        </w:rPr>
        <w:t xml:space="preserve"> الاكتتاب هي وثيقة يجب ملؤها في حال المشاركة في تشكيل رأسمال المقاولة (شركات المساهمة وشركات المساهمة البسيطة وشركات التوصية بالأسهم). </w:t>
      </w:r>
      <w:proofErr w:type="gramStart"/>
      <w:r w:rsidRPr="00AD3A54">
        <w:rPr>
          <w:rFonts w:asciiTheme="majorBidi" w:eastAsia="Times New Roman" w:hAnsiTheme="majorBidi" w:cstheme="majorBidi"/>
          <w:b/>
          <w:bCs/>
          <w:color w:val="000000" w:themeColor="text1"/>
          <w:sz w:val="32"/>
          <w:szCs w:val="32"/>
          <w:rtl/>
          <w:lang w:eastAsia="fr-FR"/>
        </w:rPr>
        <w:t>وتشكل</w:t>
      </w:r>
      <w:proofErr w:type="gramEnd"/>
      <w:r w:rsidRPr="00AD3A54">
        <w:rPr>
          <w:rFonts w:asciiTheme="majorBidi" w:eastAsia="Times New Roman" w:hAnsiTheme="majorBidi" w:cstheme="majorBidi"/>
          <w:b/>
          <w:bCs/>
          <w:color w:val="000000" w:themeColor="text1"/>
          <w:sz w:val="32"/>
          <w:szCs w:val="32"/>
          <w:rtl/>
          <w:lang w:eastAsia="fr-FR"/>
        </w:rPr>
        <w:t xml:space="preserve"> هذه الوثيقة تعهدا بالمساهمة نقدا.</w:t>
      </w:r>
    </w:p>
    <w:p w:rsidR="00AD3A54" w:rsidRPr="00AD3A54" w:rsidRDefault="00AD3A54" w:rsidP="00AD3A54">
      <w:pPr>
        <w:shd w:val="clear" w:color="auto" w:fill="FFFFFF"/>
        <w:bidi/>
        <w:spacing w:after="150" w:line="240" w:lineRule="auto"/>
        <w:outlineLvl w:val="2"/>
        <w:rPr>
          <w:rFonts w:asciiTheme="majorBidi" w:eastAsia="Times New Roman" w:hAnsiTheme="majorBidi" w:cstheme="majorBidi"/>
          <w:b/>
          <w:bCs/>
          <w:color w:val="0E72B6"/>
          <w:sz w:val="32"/>
          <w:szCs w:val="32"/>
          <w:rtl/>
          <w:lang w:eastAsia="fr-FR"/>
        </w:rPr>
      </w:pPr>
      <w:r w:rsidRPr="00AD3A54">
        <w:rPr>
          <w:rFonts w:asciiTheme="majorBidi" w:eastAsia="Times New Roman" w:hAnsiTheme="majorBidi" w:cstheme="majorBidi"/>
          <w:b/>
          <w:bCs/>
          <w:color w:val="0E72B6"/>
          <w:sz w:val="32"/>
          <w:szCs w:val="32"/>
          <w:rtl/>
          <w:lang w:eastAsia="fr-FR"/>
        </w:rPr>
        <w:t>4.     </w:t>
      </w:r>
      <w:proofErr w:type="gramStart"/>
      <w:r w:rsidRPr="00AD3A54">
        <w:rPr>
          <w:rFonts w:asciiTheme="majorBidi" w:eastAsia="Times New Roman" w:hAnsiTheme="majorBidi" w:cstheme="majorBidi"/>
          <w:b/>
          <w:bCs/>
          <w:color w:val="0E72B6"/>
          <w:sz w:val="32"/>
          <w:szCs w:val="32"/>
          <w:rtl/>
          <w:lang w:eastAsia="fr-FR"/>
        </w:rPr>
        <w:t>تجميد</w:t>
      </w:r>
      <w:proofErr w:type="gramEnd"/>
      <w:r w:rsidRPr="00AD3A54">
        <w:rPr>
          <w:rFonts w:asciiTheme="majorBidi" w:eastAsia="Times New Roman" w:hAnsiTheme="majorBidi" w:cstheme="majorBidi"/>
          <w:b/>
          <w:bCs/>
          <w:color w:val="0E72B6"/>
          <w:sz w:val="32"/>
          <w:szCs w:val="32"/>
          <w:rtl/>
          <w:lang w:eastAsia="fr-FR"/>
        </w:rPr>
        <w:t xml:space="preserve"> مبلغ الرأسمال المدفوع</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يجب تجميد رأسمال الشركة لدى البنك الذي تختارون والذي يزودكم تباعا بشهادة بنكية تثبت تجميد المبلغ.</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يجب تجميد ¼ الرأسمال على الأقل عند إنشاء الشركة، والمبلغ المتبقي في أجل أقصاه خمس سنوات بالنسبة للشركات محدودة المسؤولية، وثلاث سنوات بالنسبة لشركات المساهمة.</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lastRenderedPageBreak/>
        <w:t xml:space="preserve">بالنسبة لشركات المساهمة البسيطة وشركات التوصية بالأسهم، يجب </w:t>
      </w:r>
      <w:proofErr w:type="gramStart"/>
      <w:r w:rsidRPr="00AD3A54">
        <w:rPr>
          <w:rFonts w:asciiTheme="majorBidi" w:eastAsia="Times New Roman" w:hAnsiTheme="majorBidi" w:cstheme="majorBidi"/>
          <w:b/>
          <w:bCs/>
          <w:color w:val="000000" w:themeColor="text1"/>
          <w:sz w:val="32"/>
          <w:szCs w:val="32"/>
          <w:rtl/>
          <w:lang w:eastAsia="fr-FR"/>
        </w:rPr>
        <w:t>دفع</w:t>
      </w:r>
      <w:proofErr w:type="gramEnd"/>
      <w:r w:rsidRPr="00AD3A54">
        <w:rPr>
          <w:rFonts w:asciiTheme="majorBidi" w:eastAsia="Times New Roman" w:hAnsiTheme="majorBidi" w:cstheme="majorBidi"/>
          <w:b/>
          <w:bCs/>
          <w:color w:val="000000" w:themeColor="text1"/>
          <w:sz w:val="32"/>
          <w:szCs w:val="32"/>
          <w:rtl/>
          <w:lang w:eastAsia="fr-FR"/>
        </w:rPr>
        <w:t xml:space="preserve"> المبلغ كليا عند الاكتتاب.</w:t>
      </w:r>
    </w:p>
    <w:p w:rsidR="00AD3A54" w:rsidRPr="00AD3A54" w:rsidRDefault="00AD3A54" w:rsidP="00AD3A54">
      <w:pPr>
        <w:shd w:val="clear" w:color="auto" w:fill="FFFFFF"/>
        <w:bidi/>
        <w:spacing w:after="150" w:line="240" w:lineRule="auto"/>
        <w:outlineLvl w:val="2"/>
        <w:rPr>
          <w:rFonts w:asciiTheme="majorBidi" w:eastAsia="Times New Roman" w:hAnsiTheme="majorBidi" w:cstheme="majorBidi"/>
          <w:b/>
          <w:bCs/>
          <w:color w:val="0E72B6"/>
          <w:sz w:val="32"/>
          <w:szCs w:val="32"/>
          <w:rtl/>
          <w:lang w:eastAsia="fr-FR"/>
        </w:rPr>
      </w:pPr>
      <w:r w:rsidRPr="00AD3A54">
        <w:rPr>
          <w:rFonts w:asciiTheme="majorBidi" w:eastAsia="Times New Roman" w:hAnsiTheme="majorBidi" w:cstheme="majorBidi"/>
          <w:b/>
          <w:bCs/>
          <w:color w:val="0E72B6"/>
          <w:sz w:val="32"/>
          <w:szCs w:val="32"/>
          <w:rtl/>
          <w:lang w:eastAsia="fr-FR"/>
        </w:rPr>
        <w:t>5.     إقامة إعلان عن الاكتتاب/الدفع</w:t>
      </w:r>
    </w:p>
    <w:p w:rsidR="00AD3A54" w:rsidRPr="00AD3A54" w:rsidRDefault="00AD3A54" w:rsidP="00AD3A54">
      <w:pPr>
        <w:shd w:val="clear" w:color="auto" w:fill="FFFFFF"/>
        <w:bidi/>
        <w:spacing w:after="150" w:line="240" w:lineRule="auto"/>
        <w:outlineLvl w:val="2"/>
        <w:rPr>
          <w:rFonts w:asciiTheme="majorBidi" w:eastAsia="Times New Roman" w:hAnsiTheme="majorBidi" w:cstheme="majorBidi"/>
          <w:b/>
          <w:bCs/>
          <w:color w:val="0E72B6"/>
          <w:sz w:val="32"/>
          <w:szCs w:val="32"/>
          <w:rtl/>
          <w:lang w:eastAsia="fr-FR"/>
        </w:rPr>
      </w:pPr>
      <w:r w:rsidRPr="00AD3A54">
        <w:rPr>
          <w:rFonts w:asciiTheme="majorBidi" w:eastAsia="Times New Roman" w:hAnsiTheme="majorBidi" w:cstheme="majorBidi"/>
          <w:b/>
          <w:bCs/>
          <w:color w:val="0E72B6"/>
          <w:sz w:val="32"/>
          <w:szCs w:val="32"/>
          <w:rtl/>
          <w:lang w:eastAsia="fr-FR"/>
        </w:rPr>
        <w:t>6.     </w:t>
      </w:r>
      <w:proofErr w:type="gramStart"/>
      <w:r w:rsidRPr="00AD3A54">
        <w:rPr>
          <w:rFonts w:asciiTheme="majorBidi" w:eastAsia="Times New Roman" w:hAnsiTheme="majorBidi" w:cstheme="majorBidi"/>
          <w:b/>
          <w:bCs/>
          <w:color w:val="0E72B6"/>
          <w:sz w:val="32"/>
          <w:szCs w:val="32"/>
          <w:rtl/>
          <w:lang w:eastAsia="fr-FR"/>
        </w:rPr>
        <w:t>إيداع</w:t>
      </w:r>
      <w:proofErr w:type="gramEnd"/>
      <w:r w:rsidRPr="00AD3A54">
        <w:rPr>
          <w:rFonts w:asciiTheme="majorBidi" w:eastAsia="Times New Roman" w:hAnsiTheme="majorBidi" w:cstheme="majorBidi"/>
          <w:b/>
          <w:bCs/>
          <w:color w:val="0E72B6"/>
          <w:sz w:val="32"/>
          <w:szCs w:val="32"/>
          <w:rtl/>
          <w:lang w:eastAsia="fr-FR"/>
        </w:rPr>
        <w:t xml:space="preserve"> شهادات الإنشاء وشكليات التسجيل</w:t>
      </w:r>
    </w:p>
    <w:p w:rsidR="00AD3A54" w:rsidRPr="00AD3A54" w:rsidRDefault="00AD3A54" w:rsidP="00AD3A54">
      <w:pPr>
        <w:shd w:val="clear" w:color="auto" w:fill="FFFFFF"/>
        <w:bidi/>
        <w:spacing w:after="150" w:line="240" w:lineRule="auto"/>
        <w:outlineLvl w:val="2"/>
        <w:rPr>
          <w:rFonts w:asciiTheme="majorBidi" w:eastAsia="Times New Roman" w:hAnsiTheme="majorBidi" w:cstheme="majorBidi"/>
          <w:b/>
          <w:bCs/>
          <w:color w:val="0E72B6"/>
          <w:sz w:val="32"/>
          <w:szCs w:val="32"/>
          <w:rtl/>
          <w:lang w:eastAsia="fr-FR"/>
        </w:rPr>
      </w:pPr>
      <w:r w:rsidRPr="00AD3A54">
        <w:rPr>
          <w:rFonts w:asciiTheme="majorBidi" w:eastAsia="Times New Roman" w:hAnsiTheme="majorBidi" w:cstheme="majorBidi"/>
          <w:b/>
          <w:bCs/>
          <w:color w:val="0E72B6"/>
          <w:sz w:val="32"/>
          <w:szCs w:val="32"/>
          <w:rtl/>
          <w:lang w:eastAsia="fr-FR"/>
        </w:rPr>
        <w:t>7.     التسجيل في الضريبة المهنية والتعريفة الضريبية</w:t>
      </w:r>
    </w:p>
    <w:p w:rsidR="00AD3A54" w:rsidRPr="00AD3A54" w:rsidRDefault="00AD3A54" w:rsidP="00AD3A54">
      <w:pPr>
        <w:shd w:val="clear" w:color="auto" w:fill="FFFFFF"/>
        <w:bidi/>
        <w:spacing w:after="150" w:line="240" w:lineRule="auto"/>
        <w:outlineLvl w:val="2"/>
        <w:rPr>
          <w:rFonts w:asciiTheme="majorBidi" w:eastAsia="Times New Roman" w:hAnsiTheme="majorBidi" w:cstheme="majorBidi"/>
          <w:b/>
          <w:bCs/>
          <w:color w:val="0E72B6"/>
          <w:sz w:val="32"/>
          <w:szCs w:val="32"/>
          <w:rtl/>
          <w:lang w:eastAsia="fr-FR"/>
        </w:rPr>
      </w:pPr>
      <w:r w:rsidRPr="00AD3A54">
        <w:rPr>
          <w:rFonts w:asciiTheme="majorBidi" w:eastAsia="Times New Roman" w:hAnsiTheme="majorBidi" w:cstheme="majorBidi"/>
          <w:b/>
          <w:bCs/>
          <w:color w:val="0E72B6"/>
          <w:sz w:val="32"/>
          <w:szCs w:val="32"/>
          <w:rtl/>
          <w:lang w:eastAsia="fr-FR"/>
        </w:rPr>
        <w:t>8.     التقييد في السجل التجاري</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proofErr w:type="gramStart"/>
      <w:r w:rsidRPr="00AD3A54">
        <w:rPr>
          <w:rFonts w:asciiTheme="majorBidi" w:eastAsia="Times New Roman" w:hAnsiTheme="majorBidi" w:cstheme="majorBidi"/>
          <w:b/>
          <w:bCs/>
          <w:color w:val="000000" w:themeColor="text1"/>
          <w:sz w:val="32"/>
          <w:szCs w:val="32"/>
          <w:rtl/>
          <w:lang w:eastAsia="fr-FR"/>
        </w:rPr>
        <w:t>السجل</w:t>
      </w:r>
      <w:proofErr w:type="gramEnd"/>
      <w:r w:rsidRPr="00AD3A54">
        <w:rPr>
          <w:rFonts w:asciiTheme="majorBidi" w:eastAsia="Times New Roman" w:hAnsiTheme="majorBidi" w:cstheme="majorBidi"/>
          <w:b/>
          <w:bCs/>
          <w:color w:val="000000" w:themeColor="text1"/>
          <w:sz w:val="32"/>
          <w:szCs w:val="32"/>
          <w:rtl/>
          <w:lang w:eastAsia="fr-FR"/>
        </w:rPr>
        <w:t xml:space="preserve"> التجاري هو سجل مركزي لمجموعة من المعلومات القانونية التي تشكل بطاقة تعريف الشركة.</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 xml:space="preserve">ويعتبر التسجيل بالسجل التجاري مرحلة إلزامية لأي كيان طبيعي أو </w:t>
      </w:r>
      <w:proofErr w:type="gramStart"/>
      <w:r w:rsidRPr="00AD3A54">
        <w:rPr>
          <w:rFonts w:asciiTheme="majorBidi" w:eastAsia="Times New Roman" w:hAnsiTheme="majorBidi" w:cstheme="majorBidi"/>
          <w:b/>
          <w:bCs/>
          <w:color w:val="000000" w:themeColor="text1"/>
          <w:sz w:val="32"/>
          <w:szCs w:val="32"/>
          <w:rtl/>
          <w:lang w:eastAsia="fr-FR"/>
        </w:rPr>
        <w:t>اعتباري</w:t>
      </w:r>
      <w:proofErr w:type="gramEnd"/>
      <w:r w:rsidRPr="00AD3A54">
        <w:rPr>
          <w:rFonts w:asciiTheme="majorBidi" w:eastAsia="Times New Roman" w:hAnsiTheme="majorBidi" w:cstheme="majorBidi"/>
          <w:b/>
          <w:bCs/>
          <w:color w:val="000000" w:themeColor="text1"/>
          <w:sz w:val="32"/>
          <w:szCs w:val="32"/>
          <w:rtl/>
          <w:lang w:eastAsia="fr-FR"/>
        </w:rPr>
        <w:t xml:space="preserve"> يطمح في الحصول على وضع التاجر أو الشركة.</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هذه المرحلة إلزامية بالنسبة لجميع أشكال الشركات.</w:t>
      </w:r>
    </w:p>
    <w:p w:rsidR="00AD3A54" w:rsidRPr="00AD3A54" w:rsidRDefault="00AD3A54" w:rsidP="00AD3A54">
      <w:pPr>
        <w:shd w:val="clear" w:color="auto" w:fill="FFFFFF"/>
        <w:bidi/>
        <w:spacing w:after="150" w:line="240" w:lineRule="auto"/>
        <w:outlineLvl w:val="2"/>
        <w:rPr>
          <w:rFonts w:asciiTheme="majorBidi" w:eastAsia="Times New Roman" w:hAnsiTheme="majorBidi" w:cstheme="majorBidi"/>
          <w:b/>
          <w:bCs/>
          <w:color w:val="0E72B6"/>
          <w:sz w:val="32"/>
          <w:szCs w:val="32"/>
          <w:rtl/>
          <w:lang w:eastAsia="fr-FR"/>
        </w:rPr>
      </w:pPr>
      <w:r w:rsidRPr="00AD3A54">
        <w:rPr>
          <w:rFonts w:asciiTheme="majorBidi" w:eastAsia="Times New Roman" w:hAnsiTheme="majorBidi" w:cstheme="majorBidi"/>
          <w:b/>
          <w:bCs/>
          <w:color w:val="0E72B6"/>
          <w:sz w:val="32"/>
          <w:szCs w:val="32"/>
          <w:rtl/>
          <w:lang w:eastAsia="fr-FR"/>
        </w:rPr>
        <w:t>9.     الانخراط في الصندوق الوطني للضمان الاجتماعي</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 xml:space="preserve">يعد الانخراط في الصندوق الوطني للضمان الاجتماعي التزاما قانونيا. </w:t>
      </w:r>
      <w:proofErr w:type="gramStart"/>
      <w:r w:rsidRPr="00AD3A54">
        <w:rPr>
          <w:rFonts w:asciiTheme="majorBidi" w:eastAsia="Times New Roman" w:hAnsiTheme="majorBidi" w:cstheme="majorBidi"/>
          <w:b/>
          <w:bCs/>
          <w:color w:val="000000" w:themeColor="text1"/>
          <w:sz w:val="32"/>
          <w:szCs w:val="32"/>
          <w:rtl/>
          <w:lang w:eastAsia="fr-FR"/>
        </w:rPr>
        <w:t>يجب</w:t>
      </w:r>
      <w:proofErr w:type="gramEnd"/>
      <w:r w:rsidRPr="00AD3A54">
        <w:rPr>
          <w:rFonts w:asciiTheme="majorBidi" w:eastAsia="Times New Roman" w:hAnsiTheme="majorBidi" w:cstheme="majorBidi"/>
          <w:b/>
          <w:bCs/>
          <w:color w:val="000000" w:themeColor="text1"/>
          <w:sz w:val="32"/>
          <w:szCs w:val="32"/>
          <w:rtl/>
          <w:lang w:eastAsia="fr-FR"/>
        </w:rPr>
        <w:t xml:space="preserve"> على كل مقاولة تخضع لنظام الضمان الاجتماعي الانخراط في الصندوق الوطني للضمان الاجتماعي الذي يمنحها آنذاك رقم العضوية ما يعتبر اعترافا إداريا بهويتها، تسجيلها و انخراطها في هذا على النظام.</w:t>
      </w:r>
    </w:p>
    <w:p w:rsidR="00AD3A54" w:rsidRPr="00AD3A54" w:rsidRDefault="00AD3A54" w:rsidP="00A66900">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مسطرة الانخراط متاحة على الموقع الإلكتروني للصندوق الوطني للضمان الاجتماعي</w:t>
      </w:r>
      <w:r w:rsidR="00A66900" w:rsidRPr="00A66900">
        <w:rPr>
          <w:rFonts w:asciiTheme="majorBidi" w:eastAsia="Times New Roman" w:hAnsiTheme="majorBidi" w:cstheme="majorBidi" w:hint="cs"/>
          <w:b/>
          <w:bCs/>
          <w:color w:val="000000" w:themeColor="text1"/>
          <w:sz w:val="32"/>
          <w:szCs w:val="32"/>
          <w:rtl/>
          <w:lang w:eastAsia="fr-FR"/>
        </w:rPr>
        <w:t>.</w:t>
      </w:r>
      <w:r w:rsidR="00A66900" w:rsidRPr="00A66900">
        <w:rPr>
          <w:b/>
          <w:bCs/>
        </w:rPr>
        <w:t xml:space="preserve"> </w:t>
      </w:r>
      <w:hyperlink r:id="rId7" w:history="1">
        <w:r w:rsidR="00A66900" w:rsidRPr="00A66900">
          <w:rPr>
            <w:rStyle w:val="Lienhypertexte"/>
            <w:b/>
            <w:bCs/>
          </w:rPr>
          <w:t>http://www.cnss.ma/fr/content/affiliation</w:t>
        </w:r>
      </w:hyperlink>
      <w:r w:rsidR="00A66900" w:rsidRPr="00A66900">
        <w:rPr>
          <w:rFonts w:asciiTheme="majorBidi" w:eastAsia="Times New Roman" w:hAnsiTheme="majorBidi" w:cstheme="majorBidi"/>
          <w:b/>
          <w:bCs/>
          <w:color w:val="000000" w:themeColor="text1"/>
          <w:sz w:val="32"/>
          <w:szCs w:val="32"/>
          <w:rtl/>
          <w:lang w:eastAsia="fr-FR"/>
        </w:rPr>
        <w:t xml:space="preserve"> </w:t>
      </w:r>
    </w:p>
    <w:p w:rsidR="00AD3A54" w:rsidRPr="00AD3A54" w:rsidRDefault="00AD3A54" w:rsidP="00AD3A54">
      <w:pPr>
        <w:shd w:val="clear" w:color="auto" w:fill="FFFFFF"/>
        <w:bidi/>
        <w:spacing w:after="150" w:line="240" w:lineRule="auto"/>
        <w:outlineLvl w:val="2"/>
        <w:rPr>
          <w:rFonts w:asciiTheme="majorBidi" w:eastAsia="Times New Roman" w:hAnsiTheme="majorBidi" w:cstheme="majorBidi"/>
          <w:b/>
          <w:bCs/>
          <w:color w:val="0E72B6"/>
          <w:sz w:val="32"/>
          <w:szCs w:val="32"/>
          <w:rtl/>
          <w:lang w:eastAsia="fr-FR"/>
        </w:rPr>
      </w:pPr>
      <w:r w:rsidRPr="00AD3A54">
        <w:rPr>
          <w:rFonts w:asciiTheme="majorBidi" w:eastAsia="Times New Roman" w:hAnsiTheme="majorBidi" w:cstheme="majorBidi"/>
          <w:b/>
          <w:bCs/>
          <w:color w:val="0E72B6"/>
          <w:sz w:val="32"/>
          <w:szCs w:val="32"/>
          <w:lang w:eastAsia="fr-FR"/>
        </w:rPr>
        <w:t>10</w:t>
      </w:r>
      <w:r w:rsidRPr="00AD3A54">
        <w:rPr>
          <w:rFonts w:asciiTheme="majorBidi" w:eastAsia="Times New Roman" w:hAnsiTheme="majorBidi" w:cstheme="majorBidi"/>
          <w:b/>
          <w:bCs/>
          <w:color w:val="0E72B6"/>
          <w:sz w:val="32"/>
          <w:szCs w:val="32"/>
          <w:rtl/>
          <w:lang w:eastAsia="fr-FR"/>
        </w:rPr>
        <w:t>. المنشورات الرسمية</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proofErr w:type="gramStart"/>
      <w:r w:rsidRPr="00AD3A54">
        <w:rPr>
          <w:rFonts w:asciiTheme="majorBidi" w:eastAsia="Times New Roman" w:hAnsiTheme="majorBidi" w:cstheme="majorBidi"/>
          <w:b/>
          <w:bCs/>
          <w:color w:val="000000" w:themeColor="text1"/>
          <w:sz w:val="32"/>
          <w:szCs w:val="32"/>
          <w:rtl/>
          <w:lang w:eastAsia="fr-FR"/>
        </w:rPr>
        <w:t>بالنسبة</w:t>
      </w:r>
      <w:proofErr w:type="gramEnd"/>
      <w:r w:rsidRPr="00AD3A54">
        <w:rPr>
          <w:rFonts w:asciiTheme="majorBidi" w:eastAsia="Times New Roman" w:hAnsiTheme="majorBidi" w:cstheme="majorBidi"/>
          <w:b/>
          <w:bCs/>
          <w:color w:val="000000" w:themeColor="text1"/>
          <w:sz w:val="32"/>
          <w:szCs w:val="32"/>
          <w:rtl/>
          <w:lang w:eastAsia="fr-FR"/>
        </w:rPr>
        <w:t xml:space="preserve"> لشركات المساهمة وشركات المساهمة البسيطة والمجموعات ذات النفع الاقتصادي: النشر في جريدة للإعلانات القانونية قبل التقييد بالسجل التجاري، تتلوه عملية نشر ثانية في جريدة للإعلانات القانونية وبالجريدة الرسمية بعد التسجيل.</w:t>
      </w:r>
      <w:r w:rsidRPr="00AD3A54">
        <w:rPr>
          <w:rFonts w:asciiTheme="majorBidi" w:eastAsia="Times New Roman" w:hAnsiTheme="majorBidi" w:cstheme="majorBidi"/>
          <w:b/>
          <w:bCs/>
          <w:color w:val="000000" w:themeColor="text1"/>
          <w:sz w:val="32"/>
          <w:szCs w:val="32"/>
          <w:lang w:eastAsia="fr-FR"/>
        </w:rPr>
        <w:t> </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بالنسبة لأشكال الشركات التجارية الأخرى: يكون النشر في جريدة للإعلانات القانونية وبالجريدة الرسمية بعد التقييد في السجل التجاري.</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proofErr w:type="gramStart"/>
      <w:r w:rsidRPr="00AD3A54">
        <w:rPr>
          <w:rFonts w:asciiTheme="majorBidi" w:eastAsia="Times New Roman" w:hAnsiTheme="majorBidi" w:cstheme="majorBidi"/>
          <w:b/>
          <w:bCs/>
          <w:color w:val="000000" w:themeColor="text1"/>
          <w:sz w:val="32"/>
          <w:szCs w:val="32"/>
          <w:rtl/>
          <w:lang w:eastAsia="fr-FR"/>
        </w:rPr>
        <w:t>بغية</w:t>
      </w:r>
      <w:proofErr w:type="gramEnd"/>
      <w:r w:rsidRPr="00AD3A54">
        <w:rPr>
          <w:rFonts w:asciiTheme="majorBidi" w:eastAsia="Times New Roman" w:hAnsiTheme="majorBidi" w:cstheme="majorBidi"/>
          <w:b/>
          <w:bCs/>
          <w:color w:val="000000" w:themeColor="text1"/>
          <w:sz w:val="32"/>
          <w:szCs w:val="32"/>
          <w:rtl/>
          <w:lang w:eastAsia="fr-FR"/>
        </w:rPr>
        <w:t xml:space="preserve"> إنشاء المقاولة، من الأهمية بمكان معرفة الشكل القانوني لهذه المقاولة. هذه الأشكال تكون رهينة برأسمال الشركة، وعدد المساهمين وكذلك المسؤولية الواقعة عليهم. </w:t>
      </w:r>
      <w:proofErr w:type="gramStart"/>
      <w:r w:rsidRPr="00AD3A54">
        <w:rPr>
          <w:rFonts w:asciiTheme="majorBidi" w:eastAsia="Times New Roman" w:hAnsiTheme="majorBidi" w:cstheme="majorBidi"/>
          <w:b/>
          <w:bCs/>
          <w:color w:val="000000" w:themeColor="text1"/>
          <w:sz w:val="32"/>
          <w:szCs w:val="32"/>
          <w:rtl/>
          <w:lang w:eastAsia="fr-FR"/>
        </w:rPr>
        <w:t>وفيما</w:t>
      </w:r>
      <w:proofErr w:type="gramEnd"/>
      <w:r w:rsidRPr="00AD3A54">
        <w:rPr>
          <w:rFonts w:asciiTheme="majorBidi" w:eastAsia="Times New Roman" w:hAnsiTheme="majorBidi" w:cstheme="majorBidi"/>
          <w:b/>
          <w:bCs/>
          <w:color w:val="000000" w:themeColor="text1"/>
          <w:sz w:val="32"/>
          <w:szCs w:val="32"/>
          <w:rtl/>
          <w:lang w:eastAsia="fr-FR"/>
        </w:rPr>
        <w:t xml:space="preserve"> يلي، وصف لجميع أشكال الشركات المعنية:</w:t>
      </w:r>
    </w:p>
    <w:p w:rsidR="00AD3A54" w:rsidRPr="00AD3A54" w:rsidRDefault="00AD3A54" w:rsidP="00AD3A54">
      <w:pPr>
        <w:shd w:val="clear" w:color="auto" w:fill="FFFFFF"/>
        <w:bidi/>
        <w:spacing w:after="150" w:line="240" w:lineRule="auto"/>
        <w:outlineLvl w:val="1"/>
        <w:rPr>
          <w:rFonts w:asciiTheme="majorBidi" w:eastAsia="Times New Roman" w:hAnsiTheme="majorBidi" w:cstheme="majorBidi"/>
          <w:b/>
          <w:bCs/>
          <w:color w:val="0E72B6"/>
          <w:sz w:val="32"/>
          <w:szCs w:val="32"/>
          <w:rtl/>
          <w:lang w:eastAsia="fr-FR"/>
        </w:rPr>
      </w:pPr>
      <w:proofErr w:type="gramStart"/>
      <w:r w:rsidRPr="00AD3A54">
        <w:rPr>
          <w:rFonts w:asciiTheme="majorBidi" w:eastAsia="Times New Roman" w:hAnsiTheme="majorBidi" w:cstheme="majorBidi"/>
          <w:b/>
          <w:bCs/>
          <w:color w:val="0E72B6"/>
          <w:sz w:val="32"/>
          <w:szCs w:val="32"/>
          <w:rtl/>
          <w:lang w:eastAsia="fr-FR"/>
        </w:rPr>
        <w:t>الشركات</w:t>
      </w:r>
      <w:proofErr w:type="gramEnd"/>
      <w:r w:rsidRPr="00AD3A54">
        <w:rPr>
          <w:rFonts w:asciiTheme="majorBidi" w:eastAsia="Times New Roman" w:hAnsiTheme="majorBidi" w:cstheme="majorBidi"/>
          <w:b/>
          <w:bCs/>
          <w:color w:val="0E72B6"/>
          <w:sz w:val="32"/>
          <w:szCs w:val="32"/>
          <w:rtl/>
          <w:lang w:eastAsia="fr-FR"/>
        </w:rPr>
        <w:t xml:space="preserve"> المساهمة:</w:t>
      </w:r>
    </w:p>
    <w:p w:rsidR="00AD3A54" w:rsidRPr="00AD3A54" w:rsidRDefault="00AD3A54" w:rsidP="00AD3A54">
      <w:pPr>
        <w:shd w:val="clear" w:color="auto" w:fill="FFFFFF"/>
        <w:bidi/>
        <w:spacing w:after="150" w:line="240" w:lineRule="auto"/>
        <w:outlineLvl w:val="2"/>
        <w:rPr>
          <w:rFonts w:asciiTheme="majorBidi" w:eastAsia="Times New Roman" w:hAnsiTheme="majorBidi" w:cstheme="majorBidi"/>
          <w:b/>
          <w:bCs/>
          <w:color w:val="0E72B6"/>
          <w:sz w:val="32"/>
          <w:szCs w:val="32"/>
          <w:rtl/>
          <w:lang w:eastAsia="fr-FR"/>
        </w:rPr>
      </w:pPr>
      <w:r w:rsidRPr="00AD3A54">
        <w:rPr>
          <w:rFonts w:asciiTheme="majorBidi" w:eastAsia="Times New Roman" w:hAnsiTheme="majorBidi" w:cstheme="majorBidi"/>
          <w:b/>
          <w:bCs/>
          <w:color w:val="0E72B6"/>
          <w:sz w:val="32"/>
          <w:szCs w:val="32"/>
          <w:rtl/>
          <w:lang w:eastAsia="fr-FR"/>
        </w:rPr>
        <w:t>الشركة مجهولة الاسم (</w:t>
      </w:r>
      <w:r w:rsidRPr="00AD3A54">
        <w:rPr>
          <w:rFonts w:asciiTheme="majorBidi" w:eastAsia="Times New Roman" w:hAnsiTheme="majorBidi" w:cstheme="majorBidi"/>
          <w:b/>
          <w:bCs/>
          <w:color w:val="0E72B6"/>
          <w:sz w:val="32"/>
          <w:szCs w:val="32"/>
          <w:lang w:eastAsia="fr-FR"/>
        </w:rPr>
        <w:t>S.A</w:t>
      </w:r>
      <w:r w:rsidRPr="00AD3A54">
        <w:rPr>
          <w:rFonts w:asciiTheme="majorBidi" w:eastAsia="Times New Roman" w:hAnsiTheme="majorBidi" w:cstheme="majorBidi"/>
          <w:b/>
          <w:bCs/>
          <w:color w:val="0E72B6"/>
          <w:sz w:val="32"/>
          <w:szCs w:val="32"/>
          <w:rtl/>
          <w:lang w:eastAsia="fr-FR"/>
        </w:rPr>
        <w:t>)</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 xml:space="preserve">الشركة مجهولة الاسم هي مقاولة تجارية، حيث </w:t>
      </w:r>
      <w:proofErr w:type="spellStart"/>
      <w:r w:rsidRPr="00AD3A54">
        <w:rPr>
          <w:rFonts w:asciiTheme="majorBidi" w:eastAsia="Times New Roman" w:hAnsiTheme="majorBidi" w:cstheme="majorBidi"/>
          <w:b/>
          <w:bCs/>
          <w:color w:val="000000" w:themeColor="text1"/>
          <w:sz w:val="32"/>
          <w:szCs w:val="32"/>
          <w:rtl/>
          <w:lang w:eastAsia="fr-FR"/>
        </w:rPr>
        <w:t>ان</w:t>
      </w:r>
      <w:proofErr w:type="spellEnd"/>
      <w:r w:rsidRPr="00AD3A54">
        <w:rPr>
          <w:rFonts w:asciiTheme="majorBidi" w:eastAsia="Times New Roman" w:hAnsiTheme="majorBidi" w:cstheme="majorBidi"/>
          <w:b/>
          <w:bCs/>
          <w:color w:val="000000" w:themeColor="text1"/>
          <w:sz w:val="32"/>
          <w:szCs w:val="32"/>
          <w:rtl/>
          <w:lang w:eastAsia="fr-FR"/>
        </w:rPr>
        <w:t xml:space="preserve"> الشركاء الذين يسمون مساهمين لهم الحق في حيازة أسهم يمكن تداولها دون تحمل مسؤولية ديون المؤسسة إلا في حدود مساهماتهم.</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lastRenderedPageBreak/>
        <w:t>ثمة ثلاثة أنواع من الشركات مجهولة الاسم:</w:t>
      </w:r>
    </w:p>
    <w:p w:rsidR="00AD3A54" w:rsidRPr="00AD3A54" w:rsidRDefault="00AD3A54" w:rsidP="00AD3A54">
      <w:pPr>
        <w:numPr>
          <w:ilvl w:val="0"/>
          <w:numId w:val="1"/>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lang w:eastAsia="fr-FR"/>
        </w:rPr>
        <w:t> </w:t>
      </w:r>
      <w:proofErr w:type="gramStart"/>
      <w:r w:rsidRPr="00AD3A54">
        <w:rPr>
          <w:rFonts w:asciiTheme="majorBidi" w:eastAsia="Times New Roman" w:hAnsiTheme="majorBidi" w:cstheme="majorBidi"/>
          <w:b/>
          <w:bCs/>
          <w:color w:val="000000" w:themeColor="text1"/>
          <w:sz w:val="32"/>
          <w:szCs w:val="32"/>
          <w:rtl/>
          <w:lang w:eastAsia="fr-FR"/>
        </w:rPr>
        <w:t>الشركات</w:t>
      </w:r>
      <w:proofErr w:type="gramEnd"/>
      <w:r w:rsidRPr="00AD3A54">
        <w:rPr>
          <w:rFonts w:asciiTheme="majorBidi" w:eastAsia="Times New Roman" w:hAnsiTheme="majorBidi" w:cstheme="majorBidi"/>
          <w:b/>
          <w:bCs/>
          <w:color w:val="000000" w:themeColor="text1"/>
          <w:sz w:val="32"/>
          <w:szCs w:val="32"/>
          <w:rtl/>
          <w:lang w:eastAsia="fr-FR"/>
        </w:rPr>
        <w:t xml:space="preserve"> التي تريد إشهار إعلانها للادخار، أي كل المؤسسات المنخرطة في بورصة القيم؛ وكل المؤسسات التي تحتكم على أكثر من 100 مساهم</w:t>
      </w:r>
      <w:r w:rsidRPr="00AD3A54">
        <w:rPr>
          <w:rFonts w:asciiTheme="majorBidi" w:eastAsia="Times New Roman" w:hAnsiTheme="majorBidi" w:cstheme="majorBidi"/>
          <w:b/>
          <w:bCs/>
          <w:color w:val="000000" w:themeColor="text1"/>
          <w:sz w:val="32"/>
          <w:szCs w:val="32"/>
          <w:lang w:eastAsia="fr-FR"/>
        </w:rPr>
        <w:t>.</w:t>
      </w:r>
    </w:p>
    <w:p w:rsidR="00AD3A54" w:rsidRPr="00AD3A54" w:rsidRDefault="00AD3A54" w:rsidP="00AD3A54">
      <w:pPr>
        <w:numPr>
          <w:ilvl w:val="0"/>
          <w:numId w:val="1"/>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lang w:eastAsia="fr-FR"/>
        </w:rPr>
      </w:pPr>
      <w:r w:rsidRPr="00AD3A54">
        <w:rPr>
          <w:rFonts w:asciiTheme="majorBidi" w:eastAsia="Times New Roman" w:hAnsiTheme="majorBidi" w:cstheme="majorBidi"/>
          <w:b/>
          <w:bCs/>
          <w:color w:val="4D727B"/>
          <w:sz w:val="32"/>
          <w:szCs w:val="32"/>
          <w:lang w:eastAsia="fr-FR"/>
        </w:rPr>
        <w:t> </w:t>
      </w:r>
      <w:r w:rsidRPr="00AD3A54">
        <w:rPr>
          <w:rFonts w:asciiTheme="majorBidi" w:eastAsia="Times New Roman" w:hAnsiTheme="majorBidi" w:cstheme="majorBidi"/>
          <w:b/>
          <w:bCs/>
          <w:color w:val="000000" w:themeColor="text1"/>
          <w:sz w:val="32"/>
          <w:szCs w:val="32"/>
          <w:rtl/>
          <w:lang w:eastAsia="fr-FR"/>
        </w:rPr>
        <w:t xml:space="preserve">شركات المساهمة المبسطة التي تحدث </w:t>
      </w:r>
      <w:proofErr w:type="spellStart"/>
      <w:r w:rsidRPr="00AD3A54">
        <w:rPr>
          <w:rFonts w:asciiTheme="majorBidi" w:eastAsia="Times New Roman" w:hAnsiTheme="majorBidi" w:cstheme="majorBidi"/>
          <w:b/>
          <w:bCs/>
          <w:color w:val="000000" w:themeColor="text1"/>
          <w:sz w:val="32"/>
          <w:szCs w:val="32"/>
          <w:rtl/>
          <w:lang w:eastAsia="fr-FR"/>
        </w:rPr>
        <w:t>حصريا</w:t>
      </w:r>
      <w:proofErr w:type="spellEnd"/>
      <w:r w:rsidRPr="00AD3A54">
        <w:rPr>
          <w:rFonts w:asciiTheme="majorBidi" w:eastAsia="Times New Roman" w:hAnsiTheme="majorBidi" w:cstheme="majorBidi"/>
          <w:b/>
          <w:bCs/>
          <w:color w:val="000000" w:themeColor="text1"/>
          <w:sz w:val="32"/>
          <w:szCs w:val="32"/>
          <w:rtl/>
          <w:lang w:eastAsia="fr-FR"/>
        </w:rPr>
        <w:t xml:space="preserve"> من قبل شركتين أو أكثر شريطة أن تتوفر كل منها على رأسمال يعادل أو لا يقل عن مليونين (2.000.000) </w:t>
      </w:r>
      <w:proofErr w:type="gramStart"/>
      <w:r w:rsidRPr="00AD3A54">
        <w:rPr>
          <w:rFonts w:asciiTheme="majorBidi" w:eastAsia="Times New Roman" w:hAnsiTheme="majorBidi" w:cstheme="majorBidi"/>
          <w:b/>
          <w:bCs/>
          <w:color w:val="000000" w:themeColor="text1"/>
          <w:sz w:val="32"/>
          <w:szCs w:val="32"/>
          <w:rtl/>
          <w:lang w:eastAsia="fr-FR"/>
        </w:rPr>
        <w:t>درهم</w:t>
      </w:r>
      <w:proofErr w:type="gramEnd"/>
      <w:r w:rsidRPr="00AD3A54">
        <w:rPr>
          <w:rFonts w:asciiTheme="majorBidi" w:eastAsia="Times New Roman" w:hAnsiTheme="majorBidi" w:cstheme="majorBidi"/>
          <w:b/>
          <w:bCs/>
          <w:color w:val="000000" w:themeColor="text1"/>
          <w:sz w:val="32"/>
          <w:szCs w:val="32"/>
          <w:lang w:eastAsia="fr-FR"/>
        </w:rPr>
        <w:t>.</w:t>
      </w:r>
    </w:p>
    <w:p w:rsidR="00AD3A54" w:rsidRPr="00AD3A54" w:rsidRDefault="00AD3A54" w:rsidP="00AD3A54">
      <w:pPr>
        <w:numPr>
          <w:ilvl w:val="0"/>
          <w:numId w:val="1"/>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lang w:eastAsia="fr-FR"/>
        </w:rPr>
      </w:pPr>
      <w:r w:rsidRPr="00AD3A54">
        <w:rPr>
          <w:rFonts w:asciiTheme="majorBidi" w:eastAsia="Times New Roman" w:hAnsiTheme="majorBidi" w:cstheme="majorBidi"/>
          <w:b/>
          <w:bCs/>
          <w:color w:val="000000" w:themeColor="text1"/>
          <w:sz w:val="32"/>
          <w:szCs w:val="32"/>
          <w:rtl/>
          <w:lang w:eastAsia="fr-FR"/>
        </w:rPr>
        <w:t xml:space="preserve">الشركات مجهولة الاسم </w:t>
      </w:r>
      <w:proofErr w:type="gramStart"/>
      <w:r w:rsidRPr="00AD3A54">
        <w:rPr>
          <w:rFonts w:asciiTheme="majorBidi" w:eastAsia="Times New Roman" w:hAnsiTheme="majorBidi" w:cstheme="majorBidi"/>
          <w:b/>
          <w:bCs/>
          <w:color w:val="000000" w:themeColor="text1"/>
          <w:sz w:val="32"/>
          <w:szCs w:val="32"/>
          <w:rtl/>
          <w:lang w:eastAsia="fr-FR"/>
        </w:rPr>
        <w:t>العادية</w:t>
      </w:r>
      <w:proofErr w:type="gramEnd"/>
      <w:r w:rsidRPr="00AD3A54">
        <w:rPr>
          <w:rFonts w:asciiTheme="majorBidi" w:eastAsia="Times New Roman" w:hAnsiTheme="majorBidi" w:cstheme="majorBidi"/>
          <w:b/>
          <w:bCs/>
          <w:color w:val="000000" w:themeColor="text1"/>
          <w:sz w:val="32"/>
          <w:szCs w:val="32"/>
          <w:rtl/>
          <w:lang w:eastAsia="fr-FR"/>
        </w:rPr>
        <w:t>: يمكن أن تنقسم إلى فئتين</w:t>
      </w:r>
      <w:r w:rsidRPr="00AD3A54">
        <w:rPr>
          <w:rFonts w:asciiTheme="majorBidi" w:eastAsia="Times New Roman" w:hAnsiTheme="majorBidi" w:cstheme="majorBidi"/>
          <w:b/>
          <w:bCs/>
          <w:color w:val="000000" w:themeColor="text1"/>
          <w:sz w:val="32"/>
          <w:szCs w:val="32"/>
          <w:lang w:eastAsia="fr-FR"/>
        </w:rPr>
        <w:t>:</w:t>
      </w:r>
    </w:p>
    <w:p w:rsidR="00AD3A54" w:rsidRPr="00AD3A54" w:rsidRDefault="00AD3A54" w:rsidP="00AD3A54">
      <w:pPr>
        <w:numPr>
          <w:ilvl w:val="0"/>
          <w:numId w:val="2"/>
        </w:numPr>
        <w:shd w:val="clear" w:color="auto" w:fill="FFFFFF"/>
        <w:bidi/>
        <w:spacing w:after="0" w:line="240" w:lineRule="auto"/>
        <w:rPr>
          <w:rFonts w:asciiTheme="majorBidi" w:eastAsia="Times New Roman" w:hAnsiTheme="majorBidi" w:cstheme="majorBidi"/>
          <w:b/>
          <w:bCs/>
          <w:color w:val="000000" w:themeColor="text1"/>
          <w:sz w:val="32"/>
          <w:szCs w:val="32"/>
          <w:lang w:eastAsia="fr-FR"/>
        </w:rPr>
      </w:pPr>
      <w:r w:rsidRPr="00AD3A54">
        <w:rPr>
          <w:rFonts w:asciiTheme="majorBidi" w:eastAsia="Times New Roman" w:hAnsiTheme="majorBidi" w:cstheme="majorBidi"/>
          <w:b/>
          <w:bCs/>
          <w:color w:val="000000" w:themeColor="text1"/>
          <w:sz w:val="32"/>
          <w:szCs w:val="32"/>
          <w:lang w:eastAsia="fr-FR"/>
        </w:rPr>
        <w:t> </w:t>
      </w:r>
      <w:r w:rsidRPr="00AD3A54">
        <w:rPr>
          <w:rFonts w:asciiTheme="majorBidi" w:eastAsia="Times New Roman" w:hAnsiTheme="majorBidi" w:cstheme="majorBidi"/>
          <w:b/>
          <w:bCs/>
          <w:color w:val="000000" w:themeColor="text1"/>
          <w:sz w:val="32"/>
          <w:szCs w:val="32"/>
          <w:rtl/>
          <w:lang w:eastAsia="fr-FR"/>
        </w:rPr>
        <w:t xml:space="preserve">الشركات مجهولة الاسم ذات رأسمال أقل من 1.500.000 </w:t>
      </w:r>
      <w:proofErr w:type="gramStart"/>
      <w:r w:rsidRPr="00AD3A54">
        <w:rPr>
          <w:rFonts w:asciiTheme="majorBidi" w:eastAsia="Times New Roman" w:hAnsiTheme="majorBidi" w:cstheme="majorBidi"/>
          <w:b/>
          <w:bCs/>
          <w:color w:val="000000" w:themeColor="text1"/>
          <w:sz w:val="32"/>
          <w:szCs w:val="32"/>
          <w:rtl/>
          <w:lang w:eastAsia="fr-FR"/>
        </w:rPr>
        <w:t>درهم</w:t>
      </w:r>
      <w:proofErr w:type="gramEnd"/>
      <w:r w:rsidRPr="00AD3A54">
        <w:rPr>
          <w:rFonts w:asciiTheme="majorBidi" w:eastAsia="Times New Roman" w:hAnsiTheme="majorBidi" w:cstheme="majorBidi"/>
          <w:b/>
          <w:bCs/>
          <w:color w:val="000000" w:themeColor="text1"/>
          <w:sz w:val="32"/>
          <w:szCs w:val="32"/>
          <w:rtl/>
          <w:lang w:eastAsia="fr-FR"/>
        </w:rPr>
        <w:t xml:space="preserve"> (مليون وخمسمائة ألف درهم) يمكن أن تسير من قبل شخص واحد يدعى المدير الوحيد</w:t>
      </w:r>
      <w:r w:rsidRPr="00AD3A54">
        <w:rPr>
          <w:rFonts w:asciiTheme="majorBidi" w:eastAsia="Times New Roman" w:hAnsiTheme="majorBidi" w:cstheme="majorBidi"/>
          <w:b/>
          <w:bCs/>
          <w:color w:val="000000" w:themeColor="text1"/>
          <w:sz w:val="32"/>
          <w:szCs w:val="32"/>
          <w:lang w:eastAsia="fr-FR"/>
        </w:rPr>
        <w:t>.</w:t>
      </w:r>
    </w:p>
    <w:p w:rsidR="00AD3A54" w:rsidRPr="00AD3A54" w:rsidRDefault="00AD3A54" w:rsidP="00AD3A54">
      <w:pPr>
        <w:numPr>
          <w:ilvl w:val="0"/>
          <w:numId w:val="2"/>
        </w:numPr>
        <w:shd w:val="clear" w:color="auto" w:fill="FFFFFF"/>
        <w:bidi/>
        <w:spacing w:after="0" w:line="240" w:lineRule="auto"/>
        <w:rPr>
          <w:rFonts w:asciiTheme="majorBidi" w:eastAsia="Times New Roman" w:hAnsiTheme="majorBidi" w:cstheme="majorBidi"/>
          <w:b/>
          <w:bCs/>
          <w:color w:val="000000" w:themeColor="text1"/>
          <w:sz w:val="32"/>
          <w:szCs w:val="32"/>
          <w:lang w:eastAsia="fr-FR"/>
        </w:rPr>
      </w:pPr>
      <w:r w:rsidRPr="00AD3A54">
        <w:rPr>
          <w:rFonts w:asciiTheme="majorBidi" w:eastAsia="Times New Roman" w:hAnsiTheme="majorBidi" w:cstheme="majorBidi"/>
          <w:b/>
          <w:bCs/>
          <w:color w:val="000000" w:themeColor="text1"/>
          <w:sz w:val="32"/>
          <w:szCs w:val="32"/>
          <w:rtl/>
          <w:lang w:eastAsia="fr-FR"/>
        </w:rPr>
        <w:t xml:space="preserve">الشركات مجهولة الاسم ذات رأسمال </w:t>
      </w:r>
      <w:proofErr w:type="gramStart"/>
      <w:r w:rsidRPr="00AD3A54">
        <w:rPr>
          <w:rFonts w:asciiTheme="majorBidi" w:eastAsia="Times New Roman" w:hAnsiTheme="majorBidi" w:cstheme="majorBidi"/>
          <w:b/>
          <w:bCs/>
          <w:color w:val="000000" w:themeColor="text1"/>
          <w:sz w:val="32"/>
          <w:szCs w:val="32"/>
          <w:rtl/>
          <w:lang w:eastAsia="fr-FR"/>
        </w:rPr>
        <w:t>يتجاوز</w:t>
      </w:r>
      <w:proofErr w:type="gramEnd"/>
      <w:r w:rsidRPr="00AD3A54">
        <w:rPr>
          <w:rFonts w:asciiTheme="majorBidi" w:eastAsia="Times New Roman" w:hAnsiTheme="majorBidi" w:cstheme="majorBidi"/>
          <w:b/>
          <w:bCs/>
          <w:color w:val="000000" w:themeColor="text1"/>
          <w:sz w:val="32"/>
          <w:szCs w:val="32"/>
          <w:rtl/>
          <w:lang w:eastAsia="fr-FR"/>
        </w:rPr>
        <w:t xml:space="preserve"> 1.500.000 </w:t>
      </w:r>
      <w:proofErr w:type="gramStart"/>
      <w:r w:rsidRPr="00AD3A54">
        <w:rPr>
          <w:rFonts w:asciiTheme="majorBidi" w:eastAsia="Times New Roman" w:hAnsiTheme="majorBidi" w:cstheme="majorBidi"/>
          <w:b/>
          <w:bCs/>
          <w:color w:val="000000" w:themeColor="text1"/>
          <w:sz w:val="32"/>
          <w:szCs w:val="32"/>
          <w:rtl/>
          <w:lang w:eastAsia="fr-FR"/>
        </w:rPr>
        <w:t>درهم</w:t>
      </w:r>
      <w:proofErr w:type="gramEnd"/>
      <w:r w:rsidRPr="00AD3A54">
        <w:rPr>
          <w:rFonts w:asciiTheme="majorBidi" w:eastAsia="Times New Roman" w:hAnsiTheme="majorBidi" w:cstheme="majorBidi"/>
          <w:b/>
          <w:bCs/>
          <w:color w:val="000000" w:themeColor="text1"/>
          <w:sz w:val="32"/>
          <w:szCs w:val="32"/>
          <w:rtl/>
          <w:lang w:eastAsia="fr-FR"/>
        </w:rPr>
        <w:t xml:space="preserve"> (مليون وخمسمائة ألف درهم) التي يجب أن تعهد إدارتها إلى مجلس الإدارة أو مجلس المراقبة</w:t>
      </w:r>
      <w:r w:rsidRPr="00AD3A54">
        <w:rPr>
          <w:rFonts w:asciiTheme="majorBidi" w:eastAsia="Times New Roman" w:hAnsiTheme="majorBidi" w:cstheme="majorBidi"/>
          <w:b/>
          <w:bCs/>
          <w:color w:val="000000" w:themeColor="text1"/>
          <w:sz w:val="32"/>
          <w:szCs w:val="32"/>
          <w:lang w:eastAsia="fr-FR"/>
        </w:rPr>
        <w:t>.</w:t>
      </w:r>
    </w:p>
    <w:p w:rsidR="00AD3A54" w:rsidRPr="00AD3A54" w:rsidRDefault="00AD3A54" w:rsidP="00AD3A54">
      <w:pPr>
        <w:shd w:val="clear" w:color="auto" w:fill="FFFFFF"/>
        <w:bidi/>
        <w:spacing w:after="150" w:line="240" w:lineRule="auto"/>
        <w:outlineLvl w:val="2"/>
        <w:rPr>
          <w:rFonts w:asciiTheme="majorBidi" w:eastAsia="Times New Roman" w:hAnsiTheme="majorBidi" w:cstheme="majorBidi"/>
          <w:b/>
          <w:bCs/>
          <w:color w:val="0E72B6"/>
          <w:sz w:val="32"/>
          <w:szCs w:val="32"/>
          <w:lang w:eastAsia="fr-FR"/>
        </w:rPr>
      </w:pPr>
      <w:r w:rsidRPr="00AD3A54">
        <w:rPr>
          <w:rFonts w:asciiTheme="majorBidi" w:eastAsia="Times New Roman" w:hAnsiTheme="majorBidi" w:cstheme="majorBidi"/>
          <w:b/>
          <w:bCs/>
          <w:color w:val="0E72B6"/>
          <w:sz w:val="32"/>
          <w:szCs w:val="32"/>
          <w:rtl/>
          <w:lang w:eastAsia="fr-FR"/>
        </w:rPr>
        <w:t>الشركة محدودة المسؤولية (</w:t>
      </w:r>
      <w:r w:rsidRPr="00AD3A54">
        <w:rPr>
          <w:rFonts w:asciiTheme="majorBidi" w:eastAsia="Times New Roman" w:hAnsiTheme="majorBidi" w:cstheme="majorBidi"/>
          <w:b/>
          <w:bCs/>
          <w:color w:val="0E72B6"/>
          <w:sz w:val="32"/>
          <w:szCs w:val="32"/>
          <w:lang w:eastAsia="fr-FR"/>
        </w:rPr>
        <w:t>SARL</w:t>
      </w:r>
      <w:r w:rsidRPr="00AD3A54">
        <w:rPr>
          <w:rFonts w:asciiTheme="majorBidi" w:eastAsia="Times New Roman" w:hAnsiTheme="majorBidi" w:cstheme="majorBidi"/>
          <w:b/>
          <w:bCs/>
          <w:color w:val="0E72B6"/>
          <w:sz w:val="32"/>
          <w:szCs w:val="32"/>
          <w:rtl/>
          <w:lang w:eastAsia="fr-FR"/>
        </w:rPr>
        <w:t>)</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تتألف الشركة محدودة المسؤولية من شخص واحد أو عدة أشخاص، بمعنى أنه يمكن لشخص واحد أن يؤسس شركة محدودة المسؤولية يكون هو العضو الوحيد فيها.</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proofErr w:type="gramStart"/>
      <w:r w:rsidRPr="00AD3A54">
        <w:rPr>
          <w:rFonts w:asciiTheme="majorBidi" w:eastAsia="Times New Roman" w:hAnsiTheme="majorBidi" w:cstheme="majorBidi"/>
          <w:b/>
          <w:bCs/>
          <w:color w:val="000000" w:themeColor="text1"/>
          <w:sz w:val="32"/>
          <w:szCs w:val="32"/>
          <w:rtl/>
          <w:lang w:eastAsia="fr-FR"/>
        </w:rPr>
        <w:t>السمات</w:t>
      </w:r>
      <w:proofErr w:type="gramEnd"/>
      <w:r w:rsidRPr="00AD3A54">
        <w:rPr>
          <w:rFonts w:asciiTheme="majorBidi" w:eastAsia="Times New Roman" w:hAnsiTheme="majorBidi" w:cstheme="majorBidi"/>
          <w:b/>
          <w:bCs/>
          <w:color w:val="000000" w:themeColor="text1"/>
          <w:sz w:val="32"/>
          <w:szCs w:val="32"/>
          <w:rtl/>
          <w:lang w:eastAsia="fr-FR"/>
        </w:rPr>
        <w:t>:</w:t>
      </w:r>
    </w:p>
    <w:p w:rsidR="00AD3A54" w:rsidRPr="00AD3A54" w:rsidRDefault="00AD3A54" w:rsidP="00AD3A54">
      <w:pPr>
        <w:numPr>
          <w:ilvl w:val="0"/>
          <w:numId w:val="3"/>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لا يمكن لشركة محدودة المسؤولية أن تتوفر على شركة أخرى محدودة المسؤولية مؤلفة من شخص واحد كشريك وحيد. عندما تتألف الشركة من شخص واحد، يطلق على هذا الأخير اسم "</w:t>
      </w:r>
      <w:proofErr w:type="gramStart"/>
      <w:r w:rsidRPr="00AD3A54">
        <w:rPr>
          <w:rFonts w:asciiTheme="majorBidi" w:eastAsia="Times New Roman" w:hAnsiTheme="majorBidi" w:cstheme="majorBidi"/>
          <w:b/>
          <w:bCs/>
          <w:color w:val="000000" w:themeColor="text1"/>
          <w:sz w:val="32"/>
          <w:szCs w:val="32"/>
          <w:rtl/>
          <w:lang w:eastAsia="fr-FR"/>
        </w:rPr>
        <w:t>الشريك</w:t>
      </w:r>
      <w:proofErr w:type="gramEnd"/>
      <w:r w:rsidRPr="00AD3A54">
        <w:rPr>
          <w:rFonts w:asciiTheme="majorBidi" w:eastAsia="Times New Roman" w:hAnsiTheme="majorBidi" w:cstheme="majorBidi"/>
          <w:b/>
          <w:bCs/>
          <w:color w:val="000000" w:themeColor="text1"/>
          <w:sz w:val="32"/>
          <w:szCs w:val="32"/>
          <w:rtl/>
          <w:lang w:eastAsia="fr-FR"/>
        </w:rPr>
        <w:t xml:space="preserve"> الوحيد".</w:t>
      </w:r>
    </w:p>
    <w:p w:rsidR="00AD3A54" w:rsidRPr="00AD3A54" w:rsidRDefault="00AD3A54" w:rsidP="00AD3A54">
      <w:pPr>
        <w:numPr>
          <w:ilvl w:val="0"/>
          <w:numId w:val="3"/>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 xml:space="preserve">لا يجب أن يتعدى عدد الشركاء في الشركة محدودة المسؤولية خمسين شريكا. وفي حال تجاوز الشركاء هذا العدد، وجب تقليصه إلى أقل من </w:t>
      </w:r>
      <w:proofErr w:type="spellStart"/>
      <w:r w:rsidRPr="00AD3A54">
        <w:rPr>
          <w:rFonts w:asciiTheme="majorBidi" w:eastAsia="Times New Roman" w:hAnsiTheme="majorBidi" w:cstheme="majorBidi"/>
          <w:b/>
          <w:bCs/>
          <w:color w:val="000000" w:themeColor="text1"/>
          <w:sz w:val="32"/>
          <w:szCs w:val="32"/>
          <w:rtl/>
          <w:lang w:eastAsia="fr-FR"/>
        </w:rPr>
        <w:t>خمسن</w:t>
      </w:r>
      <w:proofErr w:type="spellEnd"/>
      <w:r w:rsidRPr="00AD3A54">
        <w:rPr>
          <w:rFonts w:asciiTheme="majorBidi" w:eastAsia="Times New Roman" w:hAnsiTheme="majorBidi" w:cstheme="majorBidi"/>
          <w:b/>
          <w:bCs/>
          <w:color w:val="000000" w:themeColor="text1"/>
          <w:sz w:val="32"/>
          <w:szCs w:val="32"/>
          <w:rtl/>
          <w:lang w:eastAsia="fr-FR"/>
        </w:rPr>
        <w:t xml:space="preserve"> وإلا وجب تغيير الشركة محدودة المسؤولية في أجل سنتين إلى شركة مجهولة. وإلا، </w:t>
      </w:r>
      <w:proofErr w:type="gramStart"/>
      <w:r w:rsidRPr="00AD3A54">
        <w:rPr>
          <w:rFonts w:asciiTheme="majorBidi" w:eastAsia="Times New Roman" w:hAnsiTheme="majorBidi" w:cstheme="majorBidi"/>
          <w:b/>
          <w:bCs/>
          <w:color w:val="000000" w:themeColor="text1"/>
          <w:sz w:val="32"/>
          <w:szCs w:val="32"/>
          <w:rtl/>
          <w:lang w:eastAsia="fr-FR"/>
        </w:rPr>
        <w:t>وجب</w:t>
      </w:r>
      <w:proofErr w:type="gramEnd"/>
      <w:r w:rsidRPr="00AD3A54">
        <w:rPr>
          <w:rFonts w:asciiTheme="majorBidi" w:eastAsia="Times New Roman" w:hAnsiTheme="majorBidi" w:cstheme="majorBidi"/>
          <w:b/>
          <w:bCs/>
          <w:color w:val="000000" w:themeColor="text1"/>
          <w:sz w:val="32"/>
          <w:szCs w:val="32"/>
          <w:rtl/>
          <w:lang w:eastAsia="fr-FR"/>
        </w:rPr>
        <w:t xml:space="preserve"> حلها.</w:t>
      </w:r>
    </w:p>
    <w:p w:rsidR="00AD3A54" w:rsidRPr="00AD3A54" w:rsidRDefault="00AD3A54" w:rsidP="00AD3A54">
      <w:pPr>
        <w:numPr>
          <w:ilvl w:val="0"/>
          <w:numId w:val="3"/>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تتوفر الشركة محدودة المسؤولية على اسم خاص يمكن أن يتضمن اسم شريك أو أكثر لكن يجب إلزاما أن يكون مسبوقا أو متبوعا بإشارة "شركة ذات مسؤولية محدودة" أو بالاختصار الفرنسي "</w:t>
      </w:r>
      <w:r w:rsidRPr="00AD3A54">
        <w:rPr>
          <w:rFonts w:asciiTheme="majorBidi" w:eastAsia="Times New Roman" w:hAnsiTheme="majorBidi" w:cstheme="majorBidi"/>
          <w:b/>
          <w:bCs/>
          <w:color w:val="000000" w:themeColor="text1"/>
          <w:sz w:val="32"/>
          <w:szCs w:val="32"/>
          <w:lang w:eastAsia="fr-FR"/>
        </w:rPr>
        <w:t>SARL</w:t>
      </w:r>
      <w:r w:rsidRPr="00AD3A54">
        <w:rPr>
          <w:rFonts w:asciiTheme="majorBidi" w:eastAsia="Times New Roman" w:hAnsiTheme="majorBidi" w:cstheme="majorBidi"/>
          <w:b/>
          <w:bCs/>
          <w:color w:val="000000" w:themeColor="text1"/>
          <w:sz w:val="32"/>
          <w:szCs w:val="32"/>
          <w:rtl/>
          <w:lang w:eastAsia="fr-FR"/>
        </w:rPr>
        <w:t>" أو بالتسمية "شركة محدودة المسؤولية ذات الشريك الوحيد"</w:t>
      </w:r>
      <w:r w:rsidRPr="00AD3A54">
        <w:rPr>
          <w:rFonts w:asciiTheme="majorBidi" w:eastAsia="Times New Roman" w:hAnsiTheme="majorBidi" w:cstheme="majorBidi"/>
          <w:b/>
          <w:bCs/>
          <w:color w:val="000000" w:themeColor="text1"/>
          <w:sz w:val="32"/>
          <w:szCs w:val="32"/>
          <w:lang w:eastAsia="fr-FR"/>
        </w:rPr>
        <w:t>.</w:t>
      </w:r>
    </w:p>
    <w:p w:rsidR="00AD3A54" w:rsidRPr="00AD3A54" w:rsidRDefault="00AD3A54" w:rsidP="00AD3A54">
      <w:pPr>
        <w:numPr>
          <w:ilvl w:val="0"/>
          <w:numId w:val="3"/>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 xml:space="preserve">يجب أن ترد الإشارة إلى مبلغ الرأسمال، والمقر الرئيسي ورقم التقييد بالسجل التجاري في العقود، الرسائل، الفواتير، الإعلانات، المنشورات أو أي وثيقة أخرى صادرة عن الشركة والموجهة </w:t>
      </w:r>
      <w:proofErr w:type="spellStart"/>
      <w:r w:rsidRPr="00AD3A54">
        <w:rPr>
          <w:rFonts w:asciiTheme="majorBidi" w:eastAsia="Times New Roman" w:hAnsiTheme="majorBidi" w:cstheme="majorBidi"/>
          <w:b/>
          <w:bCs/>
          <w:color w:val="000000" w:themeColor="text1"/>
          <w:sz w:val="32"/>
          <w:szCs w:val="32"/>
          <w:rtl/>
          <w:lang w:eastAsia="fr-FR"/>
        </w:rPr>
        <w:t>للأغيار</w:t>
      </w:r>
      <w:proofErr w:type="spellEnd"/>
      <w:r w:rsidRPr="00AD3A54">
        <w:rPr>
          <w:rFonts w:asciiTheme="majorBidi" w:eastAsia="Times New Roman" w:hAnsiTheme="majorBidi" w:cstheme="majorBidi"/>
          <w:b/>
          <w:bCs/>
          <w:color w:val="000000" w:themeColor="text1"/>
          <w:sz w:val="32"/>
          <w:szCs w:val="32"/>
          <w:rtl/>
          <w:lang w:eastAsia="fr-FR"/>
        </w:rPr>
        <w:t>.</w:t>
      </w:r>
    </w:p>
    <w:p w:rsidR="00AD3A54" w:rsidRPr="00AD3A54" w:rsidRDefault="00AD3A54" w:rsidP="00AD3A54">
      <w:pPr>
        <w:numPr>
          <w:ilvl w:val="0"/>
          <w:numId w:val="3"/>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 xml:space="preserve">يجب أن يعادل أو يتجاوز رأسمال الشركة ذات المسؤولية المحدودة 10.000 (عشرة آلاف) درهم، يقسم إلى حصص متعادلة على ألا تقل القيمة </w:t>
      </w:r>
      <w:proofErr w:type="spellStart"/>
      <w:r w:rsidRPr="00AD3A54">
        <w:rPr>
          <w:rFonts w:asciiTheme="majorBidi" w:eastAsia="Times New Roman" w:hAnsiTheme="majorBidi" w:cstheme="majorBidi"/>
          <w:b/>
          <w:bCs/>
          <w:color w:val="000000" w:themeColor="text1"/>
          <w:sz w:val="32"/>
          <w:szCs w:val="32"/>
          <w:rtl/>
          <w:lang w:eastAsia="fr-FR"/>
        </w:rPr>
        <w:t>الإسمية</w:t>
      </w:r>
      <w:proofErr w:type="spellEnd"/>
      <w:r w:rsidRPr="00AD3A54">
        <w:rPr>
          <w:rFonts w:asciiTheme="majorBidi" w:eastAsia="Times New Roman" w:hAnsiTheme="majorBidi" w:cstheme="majorBidi"/>
          <w:b/>
          <w:bCs/>
          <w:color w:val="000000" w:themeColor="text1"/>
          <w:sz w:val="32"/>
          <w:szCs w:val="32"/>
          <w:rtl/>
          <w:lang w:eastAsia="fr-FR"/>
        </w:rPr>
        <w:t xml:space="preserve"> للحصة عن 100 (مائة) درهم.</w:t>
      </w:r>
    </w:p>
    <w:p w:rsidR="00AD3A54" w:rsidRPr="00AD3A54" w:rsidRDefault="00AD3A54" w:rsidP="00AD3A54">
      <w:pPr>
        <w:shd w:val="clear" w:color="auto" w:fill="FFFFFF"/>
        <w:bidi/>
        <w:spacing w:after="150" w:line="240" w:lineRule="auto"/>
        <w:outlineLvl w:val="2"/>
        <w:rPr>
          <w:rFonts w:asciiTheme="majorBidi" w:eastAsia="Times New Roman" w:hAnsiTheme="majorBidi" w:cstheme="majorBidi"/>
          <w:b/>
          <w:bCs/>
          <w:color w:val="0E72B6"/>
          <w:sz w:val="32"/>
          <w:szCs w:val="32"/>
          <w:rtl/>
          <w:lang w:eastAsia="fr-FR"/>
        </w:rPr>
      </w:pPr>
      <w:r w:rsidRPr="00AD3A54">
        <w:rPr>
          <w:rFonts w:asciiTheme="majorBidi" w:eastAsia="Times New Roman" w:hAnsiTheme="majorBidi" w:cstheme="majorBidi"/>
          <w:b/>
          <w:bCs/>
          <w:color w:val="0E72B6"/>
          <w:sz w:val="32"/>
          <w:szCs w:val="32"/>
          <w:rtl/>
          <w:lang w:eastAsia="fr-FR"/>
        </w:rPr>
        <w:t>شركة التوصية بالأسهم (</w:t>
      </w:r>
      <w:r w:rsidRPr="00AD3A54">
        <w:rPr>
          <w:rFonts w:asciiTheme="majorBidi" w:eastAsia="Times New Roman" w:hAnsiTheme="majorBidi" w:cstheme="majorBidi"/>
          <w:b/>
          <w:bCs/>
          <w:color w:val="0E72B6"/>
          <w:sz w:val="32"/>
          <w:szCs w:val="32"/>
          <w:lang w:eastAsia="fr-FR"/>
        </w:rPr>
        <w:t>SCA</w:t>
      </w:r>
      <w:r w:rsidRPr="00AD3A54">
        <w:rPr>
          <w:rFonts w:asciiTheme="majorBidi" w:eastAsia="Times New Roman" w:hAnsiTheme="majorBidi" w:cstheme="majorBidi"/>
          <w:b/>
          <w:bCs/>
          <w:color w:val="0E72B6"/>
          <w:sz w:val="32"/>
          <w:szCs w:val="32"/>
          <w:rtl/>
          <w:lang w:eastAsia="fr-FR"/>
        </w:rPr>
        <w:t>)</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تتكون</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شركة</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التوصية بالأسهم</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من شركاء متضامنين ومن شركاء موصين.</w:t>
      </w:r>
    </w:p>
    <w:p w:rsidR="00AD3A54" w:rsidRPr="00AD3A54" w:rsidRDefault="00AD3A54" w:rsidP="00AD3A54">
      <w:pPr>
        <w:shd w:val="clear" w:color="auto" w:fill="FFFFFF"/>
        <w:bidi/>
        <w:spacing w:after="150" w:line="240" w:lineRule="auto"/>
        <w:outlineLvl w:val="2"/>
        <w:rPr>
          <w:rFonts w:asciiTheme="majorBidi" w:eastAsia="Times New Roman" w:hAnsiTheme="majorBidi" w:cstheme="majorBidi"/>
          <w:b/>
          <w:bCs/>
          <w:color w:val="0E72B6"/>
          <w:sz w:val="32"/>
          <w:szCs w:val="32"/>
          <w:rtl/>
          <w:lang w:eastAsia="fr-FR"/>
        </w:rPr>
      </w:pPr>
      <w:proofErr w:type="gramStart"/>
      <w:r w:rsidRPr="00A66900">
        <w:rPr>
          <w:rFonts w:asciiTheme="majorBidi" w:eastAsia="Times New Roman" w:hAnsiTheme="majorBidi" w:cstheme="majorBidi"/>
          <w:b/>
          <w:bCs/>
          <w:color w:val="0E72B6"/>
          <w:sz w:val="32"/>
          <w:szCs w:val="32"/>
          <w:rtl/>
          <w:lang w:eastAsia="fr-FR"/>
        </w:rPr>
        <w:t>السمات</w:t>
      </w:r>
      <w:proofErr w:type="gramEnd"/>
      <w:r w:rsidRPr="00A66900">
        <w:rPr>
          <w:rFonts w:asciiTheme="majorBidi" w:eastAsia="Times New Roman" w:hAnsiTheme="majorBidi" w:cstheme="majorBidi"/>
          <w:b/>
          <w:bCs/>
          <w:color w:val="0E72B6"/>
          <w:sz w:val="32"/>
          <w:szCs w:val="32"/>
          <w:rtl/>
          <w:lang w:eastAsia="fr-FR"/>
        </w:rPr>
        <w:t>:</w:t>
      </w:r>
    </w:p>
    <w:p w:rsidR="00AD3A54" w:rsidRPr="00AD3A54" w:rsidRDefault="00AD3A54" w:rsidP="00AD3A54">
      <w:pPr>
        <w:numPr>
          <w:ilvl w:val="0"/>
          <w:numId w:val="4"/>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4D727B"/>
          <w:sz w:val="32"/>
          <w:szCs w:val="32"/>
          <w:lang w:eastAsia="fr-FR"/>
        </w:rPr>
        <w:t> </w:t>
      </w:r>
      <w:r w:rsidRPr="00AD3A54">
        <w:rPr>
          <w:rFonts w:asciiTheme="majorBidi" w:eastAsia="Times New Roman" w:hAnsiTheme="majorBidi" w:cstheme="majorBidi"/>
          <w:b/>
          <w:bCs/>
          <w:color w:val="000000" w:themeColor="text1"/>
          <w:sz w:val="32"/>
          <w:szCs w:val="32"/>
          <w:rtl/>
          <w:lang w:eastAsia="fr-FR"/>
        </w:rPr>
        <w:t>يسأل</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الشركاء الموصون</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عن</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الديون المستحقة على الشركة؛</w:t>
      </w:r>
    </w:p>
    <w:p w:rsidR="00AD3A54" w:rsidRPr="00AD3A54" w:rsidRDefault="00AD3A54" w:rsidP="00AD3A54">
      <w:pPr>
        <w:numPr>
          <w:ilvl w:val="0"/>
          <w:numId w:val="4"/>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lang w:eastAsia="fr-FR"/>
        </w:rPr>
      </w:pPr>
      <w:proofErr w:type="gramStart"/>
      <w:r w:rsidRPr="00AD3A54">
        <w:rPr>
          <w:rFonts w:asciiTheme="majorBidi" w:eastAsia="Times New Roman" w:hAnsiTheme="majorBidi" w:cstheme="majorBidi"/>
          <w:b/>
          <w:bCs/>
          <w:color w:val="000000" w:themeColor="text1"/>
          <w:sz w:val="32"/>
          <w:szCs w:val="32"/>
          <w:rtl/>
          <w:lang w:eastAsia="fr-FR"/>
        </w:rPr>
        <w:lastRenderedPageBreak/>
        <w:t>لا</w:t>
      </w:r>
      <w:proofErr w:type="gramEnd"/>
      <w:r w:rsidRPr="00AD3A54">
        <w:rPr>
          <w:rFonts w:asciiTheme="majorBidi" w:eastAsia="Times New Roman" w:hAnsiTheme="majorBidi" w:cstheme="majorBidi"/>
          <w:b/>
          <w:bCs/>
          <w:color w:val="000000" w:themeColor="text1"/>
          <w:sz w:val="32"/>
          <w:szCs w:val="32"/>
          <w:rtl/>
          <w:lang w:eastAsia="fr-FR"/>
        </w:rPr>
        <w:t xml:space="preserve"> يمكن أن يقل عدد الشركاء الموصين عن ثلاثة؛</w:t>
      </w:r>
    </w:p>
    <w:p w:rsidR="00AD3A54" w:rsidRPr="00AD3A54" w:rsidRDefault="00AD3A54" w:rsidP="00AD3A54">
      <w:pPr>
        <w:numPr>
          <w:ilvl w:val="0"/>
          <w:numId w:val="4"/>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lang w:eastAsia="fr-FR"/>
        </w:rPr>
      </w:pPr>
      <w:r w:rsidRPr="00AD3A54">
        <w:rPr>
          <w:rFonts w:asciiTheme="majorBidi" w:eastAsia="Times New Roman" w:hAnsiTheme="majorBidi" w:cstheme="majorBidi"/>
          <w:b/>
          <w:bCs/>
          <w:color w:val="000000" w:themeColor="text1"/>
          <w:sz w:val="32"/>
          <w:szCs w:val="32"/>
          <w:lang w:eastAsia="fr-FR"/>
        </w:rPr>
        <w:t> </w:t>
      </w:r>
      <w:r w:rsidRPr="00AD3A54">
        <w:rPr>
          <w:rFonts w:asciiTheme="majorBidi" w:eastAsia="Times New Roman" w:hAnsiTheme="majorBidi" w:cstheme="majorBidi"/>
          <w:b/>
          <w:bCs/>
          <w:color w:val="000000" w:themeColor="text1"/>
          <w:sz w:val="32"/>
          <w:szCs w:val="32"/>
          <w:rtl/>
          <w:lang w:eastAsia="fr-FR"/>
        </w:rPr>
        <w:t xml:space="preserve">يحمل الشركاء الموصون صفة </w:t>
      </w:r>
      <w:proofErr w:type="gramStart"/>
      <w:r w:rsidRPr="00AD3A54">
        <w:rPr>
          <w:rFonts w:asciiTheme="majorBidi" w:eastAsia="Times New Roman" w:hAnsiTheme="majorBidi" w:cstheme="majorBidi"/>
          <w:b/>
          <w:bCs/>
          <w:color w:val="000000" w:themeColor="text1"/>
          <w:sz w:val="32"/>
          <w:szCs w:val="32"/>
          <w:rtl/>
          <w:lang w:eastAsia="fr-FR"/>
        </w:rPr>
        <w:t>المساهمين</w:t>
      </w:r>
      <w:proofErr w:type="gramEnd"/>
      <w:r w:rsidRPr="00AD3A54">
        <w:rPr>
          <w:rFonts w:asciiTheme="majorBidi" w:eastAsia="Times New Roman" w:hAnsiTheme="majorBidi" w:cstheme="majorBidi"/>
          <w:b/>
          <w:bCs/>
          <w:color w:val="000000" w:themeColor="text1"/>
          <w:sz w:val="32"/>
          <w:szCs w:val="32"/>
          <w:rtl/>
          <w:lang w:eastAsia="fr-FR"/>
        </w:rPr>
        <w:t xml:space="preserve"> ولا يُسألون عن الديون المستحقة على الشركة إلا في حدود حصتهم؛</w:t>
      </w:r>
    </w:p>
    <w:p w:rsidR="00AD3A54" w:rsidRPr="00AD3A54" w:rsidRDefault="00AD3A54" w:rsidP="00AD3A54">
      <w:pPr>
        <w:numPr>
          <w:ilvl w:val="0"/>
          <w:numId w:val="4"/>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lang w:eastAsia="fr-FR"/>
        </w:rPr>
      </w:pPr>
      <w:r w:rsidRPr="00AD3A54">
        <w:rPr>
          <w:rFonts w:asciiTheme="majorBidi" w:eastAsia="Times New Roman" w:hAnsiTheme="majorBidi" w:cstheme="majorBidi"/>
          <w:b/>
          <w:bCs/>
          <w:color w:val="000000" w:themeColor="text1"/>
          <w:sz w:val="32"/>
          <w:szCs w:val="32"/>
          <w:lang w:eastAsia="fr-FR"/>
        </w:rPr>
        <w:t> </w:t>
      </w:r>
      <w:r w:rsidRPr="00AD3A54">
        <w:rPr>
          <w:rFonts w:asciiTheme="majorBidi" w:eastAsia="Times New Roman" w:hAnsiTheme="majorBidi" w:cstheme="majorBidi"/>
          <w:b/>
          <w:bCs/>
          <w:color w:val="000000" w:themeColor="text1"/>
          <w:sz w:val="32"/>
          <w:szCs w:val="32"/>
          <w:rtl/>
          <w:lang w:eastAsia="fr-FR"/>
        </w:rPr>
        <w:t xml:space="preserve">لا يشترط أي حد </w:t>
      </w:r>
      <w:proofErr w:type="gramStart"/>
      <w:r w:rsidRPr="00AD3A54">
        <w:rPr>
          <w:rFonts w:asciiTheme="majorBidi" w:eastAsia="Times New Roman" w:hAnsiTheme="majorBidi" w:cstheme="majorBidi"/>
          <w:b/>
          <w:bCs/>
          <w:color w:val="000000" w:themeColor="text1"/>
          <w:sz w:val="32"/>
          <w:szCs w:val="32"/>
          <w:rtl/>
          <w:lang w:eastAsia="fr-FR"/>
        </w:rPr>
        <w:t>أدنى</w:t>
      </w:r>
      <w:proofErr w:type="gramEnd"/>
      <w:r w:rsidRPr="00AD3A54">
        <w:rPr>
          <w:rFonts w:asciiTheme="majorBidi" w:eastAsia="Times New Roman" w:hAnsiTheme="majorBidi" w:cstheme="majorBidi"/>
          <w:b/>
          <w:bCs/>
          <w:color w:val="000000" w:themeColor="text1"/>
          <w:sz w:val="32"/>
          <w:szCs w:val="32"/>
          <w:rtl/>
          <w:lang w:eastAsia="fr-FR"/>
        </w:rPr>
        <w:t xml:space="preserve"> من الرأسمال؛</w:t>
      </w:r>
    </w:p>
    <w:p w:rsidR="00AD3A54" w:rsidRPr="00AD3A54" w:rsidRDefault="00AD3A54" w:rsidP="00AD3A54">
      <w:pPr>
        <w:numPr>
          <w:ilvl w:val="0"/>
          <w:numId w:val="4"/>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lang w:eastAsia="fr-FR"/>
        </w:rPr>
      </w:pPr>
      <w:r w:rsidRPr="00AD3A54">
        <w:rPr>
          <w:rFonts w:asciiTheme="majorBidi" w:eastAsia="Times New Roman" w:hAnsiTheme="majorBidi" w:cstheme="majorBidi"/>
          <w:b/>
          <w:bCs/>
          <w:color w:val="000000" w:themeColor="text1"/>
          <w:sz w:val="32"/>
          <w:szCs w:val="32"/>
          <w:lang w:eastAsia="fr-FR"/>
        </w:rPr>
        <w:t> </w:t>
      </w:r>
      <w:r w:rsidRPr="00AD3A54">
        <w:rPr>
          <w:rFonts w:asciiTheme="majorBidi" w:eastAsia="Times New Roman" w:hAnsiTheme="majorBidi" w:cstheme="majorBidi"/>
          <w:b/>
          <w:bCs/>
          <w:color w:val="000000" w:themeColor="text1"/>
          <w:sz w:val="32"/>
          <w:szCs w:val="32"/>
          <w:rtl/>
          <w:lang w:eastAsia="fr-FR"/>
        </w:rPr>
        <w:t xml:space="preserve">يتم </w:t>
      </w:r>
      <w:proofErr w:type="gramStart"/>
      <w:r w:rsidRPr="00AD3A54">
        <w:rPr>
          <w:rFonts w:asciiTheme="majorBidi" w:eastAsia="Times New Roman" w:hAnsiTheme="majorBidi" w:cstheme="majorBidi"/>
          <w:b/>
          <w:bCs/>
          <w:color w:val="000000" w:themeColor="text1"/>
          <w:sz w:val="32"/>
          <w:szCs w:val="32"/>
          <w:rtl/>
          <w:lang w:eastAsia="fr-FR"/>
        </w:rPr>
        <w:t>تعيين</w:t>
      </w:r>
      <w:proofErr w:type="gramEnd"/>
      <w:r w:rsidRPr="00AD3A54">
        <w:rPr>
          <w:rFonts w:asciiTheme="majorBidi" w:eastAsia="Times New Roman" w:hAnsiTheme="majorBidi" w:cstheme="majorBidi"/>
          <w:b/>
          <w:bCs/>
          <w:color w:val="000000" w:themeColor="text1"/>
          <w:sz w:val="32"/>
          <w:szCs w:val="32"/>
          <w:rtl/>
          <w:lang w:eastAsia="fr-FR"/>
        </w:rPr>
        <w:t xml:space="preserve"> الشركاء الموصين الأولين في النظام الأساسي؛</w:t>
      </w:r>
    </w:p>
    <w:p w:rsidR="00AD3A54" w:rsidRPr="00AD3A54" w:rsidRDefault="00AD3A54" w:rsidP="00AD3A54">
      <w:pPr>
        <w:numPr>
          <w:ilvl w:val="0"/>
          <w:numId w:val="4"/>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lang w:eastAsia="fr-FR"/>
        </w:rPr>
      </w:pPr>
      <w:proofErr w:type="gramStart"/>
      <w:r w:rsidRPr="00AD3A54">
        <w:rPr>
          <w:rFonts w:asciiTheme="majorBidi" w:eastAsia="Times New Roman" w:hAnsiTheme="majorBidi" w:cstheme="majorBidi"/>
          <w:b/>
          <w:bCs/>
          <w:color w:val="000000" w:themeColor="text1"/>
          <w:sz w:val="32"/>
          <w:szCs w:val="32"/>
          <w:rtl/>
          <w:lang w:eastAsia="fr-FR"/>
        </w:rPr>
        <w:t>لا</w:t>
      </w:r>
      <w:proofErr w:type="gramEnd"/>
      <w:r w:rsidRPr="00AD3A54">
        <w:rPr>
          <w:rFonts w:asciiTheme="majorBidi" w:eastAsia="Times New Roman" w:hAnsiTheme="majorBidi" w:cstheme="majorBidi"/>
          <w:b/>
          <w:bCs/>
          <w:color w:val="000000" w:themeColor="text1"/>
          <w:sz w:val="32"/>
          <w:szCs w:val="32"/>
          <w:rtl/>
          <w:lang w:eastAsia="fr-FR"/>
        </w:rPr>
        <w:t xml:space="preserve"> يمكن للشريك الموصي القيام بأي عمل تسيير ملزم للشركة تجاه الغير ولو بناء على توكيل؛</w:t>
      </w:r>
    </w:p>
    <w:p w:rsidR="00AD3A54" w:rsidRPr="00AD3A54" w:rsidRDefault="00AD3A54" w:rsidP="00AD3A54">
      <w:pPr>
        <w:numPr>
          <w:ilvl w:val="0"/>
          <w:numId w:val="4"/>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lang w:eastAsia="fr-FR"/>
        </w:rPr>
      </w:pPr>
      <w:r w:rsidRPr="00AD3A54">
        <w:rPr>
          <w:rFonts w:asciiTheme="majorBidi" w:eastAsia="Times New Roman" w:hAnsiTheme="majorBidi" w:cstheme="majorBidi"/>
          <w:b/>
          <w:bCs/>
          <w:color w:val="000000" w:themeColor="text1"/>
          <w:sz w:val="32"/>
          <w:szCs w:val="32"/>
          <w:lang w:eastAsia="fr-FR"/>
        </w:rPr>
        <w:t> </w:t>
      </w:r>
      <w:proofErr w:type="gramStart"/>
      <w:r w:rsidRPr="00AD3A54">
        <w:rPr>
          <w:rFonts w:asciiTheme="majorBidi" w:eastAsia="Times New Roman" w:hAnsiTheme="majorBidi" w:cstheme="majorBidi"/>
          <w:b/>
          <w:bCs/>
          <w:color w:val="000000" w:themeColor="text1"/>
          <w:sz w:val="32"/>
          <w:szCs w:val="32"/>
          <w:rtl/>
          <w:lang w:eastAsia="fr-FR"/>
        </w:rPr>
        <w:t>ما</w:t>
      </w:r>
      <w:proofErr w:type="gramEnd"/>
      <w:r w:rsidRPr="00AD3A54">
        <w:rPr>
          <w:rFonts w:asciiTheme="majorBidi" w:eastAsia="Times New Roman" w:hAnsiTheme="majorBidi" w:cstheme="majorBidi"/>
          <w:b/>
          <w:bCs/>
          <w:color w:val="000000" w:themeColor="text1"/>
          <w:sz w:val="32"/>
          <w:szCs w:val="32"/>
          <w:rtl/>
          <w:lang w:eastAsia="fr-FR"/>
        </w:rPr>
        <w:t xml:space="preserve"> لم </w:t>
      </w:r>
      <w:proofErr w:type="spellStart"/>
      <w:r w:rsidRPr="00AD3A54">
        <w:rPr>
          <w:rFonts w:asciiTheme="majorBidi" w:eastAsia="Times New Roman" w:hAnsiTheme="majorBidi" w:cstheme="majorBidi"/>
          <w:b/>
          <w:bCs/>
          <w:color w:val="000000" w:themeColor="text1"/>
          <w:sz w:val="32"/>
          <w:szCs w:val="32"/>
          <w:rtl/>
          <w:lang w:eastAsia="fr-FR"/>
        </w:rPr>
        <w:t>ينص</w:t>
      </w:r>
      <w:proofErr w:type="spellEnd"/>
      <w:r w:rsidRPr="00AD3A54">
        <w:rPr>
          <w:rFonts w:asciiTheme="majorBidi" w:eastAsia="Times New Roman" w:hAnsiTheme="majorBidi" w:cstheme="majorBidi"/>
          <w:b/>
          <w:bCs/>
          <w:color w:val="000000" w:themeColor="text1"/>
          <w:sz w:val="32"/>
          <w:szCs w:val="32"/>
          <w:rtl/>
          <w:lang w:eastAsia="fr-FR"/>
        </w:rPr>
        <w:t xml:space="preserve"> النظام الأساسي على خلاف ذلك، يتم تعيين المسير أو المسيرين من قبل الجمعية العامة العادية للمساهمين بموافقة كافة الشركاء الموصين؛</w:t>
      </w:r>
    </w:p>
    <w:p w:rsidR="00AD3A54" w:rsidRPr="00AD3A54" w:rsidRDefault="00AD3A54" w:rsidP="00AD3A54">
      <w:pPr>
        <w:numPr>
          <w:ilvl w:val="0"/>
          <w:numId w:val="4"/>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lang w:eastAsia="fr-FR"/>
        </w:rPr>
      </w:pPr>
      <w:r w:rsidRPr="00AD3A54">
        <w:rPr>
          <w:rFonts w:asciiTheme="majorBidi" w:eastAsia="Times New Roman" w:hAnsiTheme="majorBidi" w:cstheme="majorBidi"/>
          <w:b/>
          <w:bCs/>
          <w:color w:val="000000" w:themeColor="text1"/>
          <w:sz w:val="32"/>
          <w:szCs w:val="32"/>
          <w:lang w:eastAsia="fr-FR"/>
        </w:rPr>
        <w:t> </w:t>
      </w:r>
      <w:r w:rsidRPr="00AD3A54">
        <w:rPr>
          <w:rFonts w:asciiTheme="majorBidi" w:eastAsia="Times New Roman" w:hAnsiTheme="majorBidi" w:cstheme="majorBidi"/>
          <w:b/>
          <w:bCs/>
          <w:color w:val="000000" w:themeColor="text1"/>
          <w:sz w:val="32"/>
          <w:szCs w:val="32"/>
          <w:rtl/>
          <w:lang w:eastAsia="fr-FR"/>
        </w:rPr>
        <w:t>يمكن تغيير شركة التوصية بالأسهم إلى شركة مجهولة الاسم أو شركة ذات مسؤولية محدودة</w:t>
      </w:r>
      <w:r w:rsidRPr="00AD3A54">
        <w:rPr>
          <w:rFonts w:asciiTheme="majorBidi" w:eastAsia="Times New Roman" w:hAnsiTheme="majorBidi" w:cstheme="majorBidi"/>
          <w:b/>
          <w:bCs/>
          <w:color w:val="000000" w:themeColor="text1"/>
          <w:sz w:val="32"/>
          <w:szCs w:val="32"/>
          <w:lang w:eastAsia="fr-FR"/>
        </w:rPr>
        <w:t>.</w:t>
      </w:r>
    </w:p>
    <w:p w:rsidR="00AD3A54" w:rsidRPr="00AD3A54" w:rsidRDefault="00AD3A54" w:rsidP="00AD3A54">
      <w:pPr>
        <w:numPr>
          <w:ilvl w:val="0"/>
          <w:numId w:val="4"/>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lang w:eastAsia="fr-FR"/>
        </w:rPr>
      </w:pPr>
      <w:r w:rsidRPr="00AD3A54">
        <w:rPr>
          <w:rFonts w:asciiTheme="majorBidi" w:eastAsia="Times New Roman" w:hAnsiTheme="majorBidi" w:cstheme="majorBidi"/>
          <w:b/>
          <w:bCs/>
          <w:color w:val="000000" w:themeColor="text1"/>
          <w:sz w:val="32"/>
          <w:szCs w:val="32"/>
          <w:lang w:eastAsia="fr-FR"/>
        </w:rPr>
        <w:t> </w:t>
      </w:r>
      <w:r w:rsidRPr="00AD3A54">
        <w:rPr>
          <w:rFonts w:asciiTheme="majorBidi" w:eastAsia="Times New Roman" w:hAnsiTheme="majorBidi" w:cstheme="majorBidi"/>
          <w:b/>
          <w:bCs/>
          <w:color w:val="000000" w:themeColor="text1"/>
          <w:sz w:val="32"/>
          <w:szCs w:val="32"/>
          <w:rtl/>
          <w:lang w:eastAsia="fr-FR"/>
        </w:rPr>
        <w:t>يخضع هذا التعديل إلى موافقة ثلثي الشركاء الموصين ما لم يحدد النظام الأساسي نصابا آخ</w:t>
      </w:r>
    </w:p>
    <w:p w:rsidR="00AD3A54" w:rsidRPr="00AD3A54" w:rsidRDefault="00AD3A54" w:rsidP="00AD3A54">
      <w:pPr>
        <w:shd w:val="clear" w:color="auto" w:fill="FFFFFF"/>
        <w:bidi/>
        <w:spacing w:after="150" w:line="240" w:lineRule="auto"/>
        <w:outlineLvl w:val="2"/>
        <w:rPr>
          <w:rFonts w:asciiTheme="majorBidi" w:eastAsia="Times New Roman" w:hAnsiTheme="majorBidi" w:cstheme="majorBidi"/>
          <w:b/>
          <w:bCs/>
          <w:color w:val="0E72B6"/>
          <w:sz w:val="32"/>
          <w:szCs w:val="32"/>
          <w:lang w:eastAsia="fr-FR"/>
        </w:rPr>
      </w:pPr>
      <w:r w:rsidRPr="00AD3A54">
        <w:rPr>
          <w:rFonts w:asciiTheme="majorBidi" w:eastAsia="Times New Roman" w:hAnsiTheme="majorBidi" w:cstheme="majorBidi"/>
          <w:b/>
          <w:bCs/>
          <w:color w:val="0E72B6"/>
          <w:sz w:val="32"/>
          <w:szCs w:val="32"/>
          <w:rtl/>
          <w:lang w:eastAsia="fr-FR"/>
        </w:rPr>
        <w:t>شركة المحاصة</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شركة المحاصة هي عقد يبرم بين شخصين أو أكثر يقومون بتجميع أصولهم أو عملهم أو الاثنين مع بعض بغية تقاسم الأرباح التي قد تترتب عن هذه الشراكة.</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proofErr w:type="gramStart"/>
      <w:r w:rsidRPr="00AD3A54">
        <w:rPr>
          <w:rFonts w:asciiTheme="majorBidi" w:eastAsia="Times New Roman" w:hAnsiTheme="majorBidi" w:cstheme="majorBidi"/>
          <w:b/>
          <w:bCs/>
          <w:color w:val="000000" w:themeColor="text1"/>
          <w:sz w:val="32"/>
          <w:szCs w:val="32"/>
          <w:rtl/>
          <w:lang w:eastAsia="fr-FR"/>
        </w:rPr>
        <w:t>السمات</w:t>
      </w:r>
      <w:proofErr w:type="gramEnd"/>
      <w:r w:rsidRPr="00AD3A54">
        <w:rPr>
          <w:rFonts w:asciiTheme="majorBidi" w:eastAsia="Times New Roman" w:hAnsiTheme="majorBidi" w:cstheme="majorBidi"/>
          <w:b/>
          <w:bCs/>
          <w:color w:val="000000" w:themeColor="text1"/>
          <w:sz w:val="32"/>
          <w:szCs w:val="32"/>
          <w:rtl/>
          <w:lang w:eastAsia="fr-FR"/>
        </w:rPr>
        <w:t xml:space="preserve"> الرئيسية:</w:t>
      </w:r>
    </w:p>
    <w:p w:rsidR="00AD3A54" w:rsidRPr="00AD3A54" w:rsidRDefault="00AD3A54" w:rsidP="00AD3A54">
      <w:pPr>
        <w:numPr>
          <w:ilvl w:val="0"/>
          <w:numId w:val="5"/>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proofErr w:type="gramStart"/>
      <w:r w:rsidRPr="00AD3A54">
        <w:rPr>
          <w:rFonts w:asciiTheme="majorBidi" w:eastAsia="Times New Roman" w:hAnsiTheme="majorBidi" w:cstheme="majorBidi"/>
          <w:b/>
          <w:bCs/>
          <w:color w:val="000000" w:themeColor="text1"/>
          <w:sz w:val="32"/>
          <w:szCs w:val="32"/>
          <w:rtl/>
          <w:lang w:eastAsia="fr-FR"/>
        </w:rPr>
        <w:t>لا</w:t>
      </w:r>
      <w:proofErr w:type="gramEnd"/>
      <w:r w:rsidRPr="00AD3A54">
        <w:rPr>
          <w:rFonts w:asciiTheme="majorBidi" w:eastAsia="Times New Roman" w:hAnsiTheme="majorBidi" w:cstheme="majorBidi"/>
          <w:b/>
          <w:bCs/>
          <w:color w:val="000000" w:themeColor="text1"/>
          <w:sz w:val="32"/>
          <w:szCs w:val="32"/>
          <w:rtl/>
          <w:lang w:eastAsia="fr-FR"/>
        </w:rPr>
        <w:t xml:space="preserve"> تتمتع شركة المحاصة بالشخصية الاعتبارية ولا وجود لها إلا في العلاقات بين الشركاء. ولا ترمي إلى علم الغير </w:t>
      </w:r>
      <w:proofErr w:type="spellStart"/>
      <w:r w:rsidRPr="00AD3A54">
        <w:rPr>
          <w:rFonts w:asciiTheme="majorBidi" w:eastAsia="Times New Roman" w:hAnsiTheme="majorBidi" w:cstheme="majorBidi"/>
          <w:b/>
          <w:bCs/>
          <w:color w:val="000000" w:themeColor="text1"/>
          <w:sz w:val="32"/>
          <w:szCs w:val="32"/>
          <w:rtl/>
          <w:lang w:eastAsia="fr-FR"/>
        </w:rPr>
        <w:t>بها</w:t>
      </w:r>
      <w:proofErr w:type="spellEnd"/>
      <w:r w:rsidRPr="00AD3A54">
        <w:rPr>
          <w:rFonts w:asciiTheme="majorBidi" w:eastAsia="Times New Roman" w:hAnsiTheme="majorBidi" w:cstheme="majorBidi"/>
          <w:b/>
          <w:bCs/>
          <w:color w:val="000000" w:themeColor="text1"/>
          <w:sz w:val="32"/>
          <w:szCs w:val="32"/>
          <w:rtl/>
          <w:lang w:eastAsia="fr-FR"/>
        </w:rPr>
        <w:t>؛</w:t>
      </w:r>
    </w:p>
    <w:p w:rsidR="00AD3A54" w:rsidRPr="00AD3A54" w:rsidRDefault="00AD3A54" w:rsidP="00AD3A54">
      <w:pPr>
        <w:numPr>
          <w:ilvl w:val="0"/>
          <w:numId w:val="5"/>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لا تخضع لأحكام وإجراءات التسجيل والترخيص ولا الإشهار ويمكن إثبات وجودها بكافة الطرق؛</w:t>
      </w:r>
    </w:p>
    <w:p w:rsidR="00AD3A54" w:rsidRPr="00AD3A54" w:rsidRDefault="00AD3A54" w:rsidP="00AD3A54">
      <w:pPr>
        <w:numPr>
          <w:ilvl w:val="0"/>
          <w:numId w:val="5"/>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يتفق</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الشركاء بكل</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حرية</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على غرض الشركة وعلى حقوقهم والتزاماتهم وشروط تسيير الشركة؛</w:t>
      </w:r>
    </w:p>
    <w:p w:rsidR="00AD3A54" w:rsidRPr="00AD3A54" w:rsidRDefault="00AD3A54" w:rsidP="00AD3A54">
      <w:pPr>
        <w:numPr>
          <w:ilvl w:val="0"/>
          <w:numId w:val="5"/>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وإذا</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كان للشركة طابع</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 xml:space="preserve">تجاري، </w:t>
      </w:r>
      <w:proofErr w:type="gramStart"/>
      <w:r w:rsidRPr="00AD3A54">
        <w:rPr>
          <w:rFonts w:asciiTheme="majorBidi" w:eastAsia="Times New Roman" w:hAnsiTheme="majorBidi" w:cstheme="majorBidi"/>
          <w:b/>
          <w:bCs/>
          <w:color w:val="000000" w:themeColor="text1"/>
          <w:sz w:val="32"/>
          <w:szCs w:val="32"/>
          <w:rtl/>
          <w:lang w:eastAsia="fr-FR"/>
        </w:rPr>
        <w:t>فإن</w:t>
      </w:r>
      <w:proofErr w:type="gramEnd"/>
      <w:r w:rsidRPr="00AD3A54">
        <w:rPr>
          <w:rFonts w:asciiTheme="majorBidi" w:eastAsia="Times New Roman" w:hAnsiTheme="majorBidi" w:cstheme="majorBidi"/>
          <w:b/>
          <w:bCs/>
          <w:color w:val="000000" w:themeColor="text1"/>
          <w:sz w:val="32"/>
          <w:szCs w:val="32"/>
          <w:rtl/>
          <w:lang w:eastAsia="fr-FR"/>
        </w:rPr>
        <w:t xml:space="preserve"> الأحكام المطبقة على شركات التضامن هي التي تضبط العلاقات بين الشركاء.</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proofErr w:type="gramStart"/>
      <w:r w:rsidRPr="00AD3A54">
        <w:rPr>
          <w:rFonts w:asciiTheme="majorBidi" w:eastAsia="Times New Roman" w:hAnsiTheme="majorBidi" w:cstheme="majorBidi"/>
          <w:b/>
          <w:bCs/>
          <w:color w:val="000000" w:themeColor="text1"/>
          <w:sz w:val="32"/>
          <w:szCs w:val="32"/>
          <w:rtl/>
          <w:lang w:eastAsia="fr-FR"/>
        </w:rPr>
        <w:t>يمكن</w:t>
      </w:r>
      <w:proofErr w:type="gramEnd"/>
      <w:r w:rsidRPr="00AD3A54">
        <w:rPr>
          <w:rFonts w:asciiTheme="majorBidi" w:eastAsia="Times New Roman" w:hAnsiTheme="majorBidi" w:cstheme="majorBidi"/>
          <w:b/>
          <w:bCs/>
          <w:color w:val="000000" w:themeColor="text1"/>
          <w:sz w:val="32"/>
          <w:szCs w:val="32"/>
          <w:rtl/>
          <w:lang w:eastAsia="fr-FR"/>
        </w:rPr>
        <w:t xml:space="preserve"> للشركاء أن يقرروا، في إطار العقد المبرم بينهم، الأحكام التي تضبط طبيعة العلاقات بينهم. </w:t>
      </w:r>
      <w:proofErr w:type="gramStart"/>
      <w:r w:rsidRPr="00AD3A54">
        <w:rPr>
          <w:rFonts w:asciiTheme="majorBidi" w:eastAsia="Times New Roman" w:hAnsiTheme="majorBidi" w:cstheme="majorBidi"/>
          <w:b/>
          <w:bCs/>
          <w:color w:val="000000" w:themeColor="text1"/>
          <w:sz w:val="32"/>
          <w:szCs w:val="32"/>
          <w:rtl/>
          <w:lang w:eastAsia="fr-FR"/>
        </w:rPr>
        <w:t>ويتعاقد</w:t>
      </w:r>
      <w:proofErr w:type="gramEnd"/>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كل شريك مع</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الغير</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باسمه الخاص، ويسأل وحده ولو في الحالة التي يكشف فيها عن أسماء باقي</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الشركاء</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دون موافقتهم.</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 xml:space="preserve">وفي حال تصرف </w:t>
      </w:r>
      <w:proofErr w:type="spellStart"/>
      <w:r w:rsidRPr="00AD3A54">
        <w:rPr>
          <w:rFonts w:asciiTheme="majorBidi" w:eastAsia="Times New Roman" w:hAnsiTheme="majorBidi" w:cstheme="majorBidi"/>
          <w:b/>
          <w:bCs/>
          <w:color w:val="000000" w:themeColor="text1"/>
          <w:sz w:val="32"/>
          <w:szCs w:val="32"/>
          <w:rtl/>
          <w:lang w:eastAsia="fr-FR"/>
        </w:rPr>
        <w:t>المحاصون</w:t>
      </w:r>
      <w:proofErr w:type="spellEnd"/>
      <w:r w:rsidRPr="00AD3A54">
        <w:rPr>
          <w:rFonts w:asciiTheme="majorBidi" w:eastAsia="Times New Roman" w:hAnsiTheme="majorBidi" w:cstheme="majorBidi"/>
          <w:b/>
          <w:bCs/>
          <w:color w:val="000000" w:themeColor="text1"/>
          <w:sz w:val="32"/>
          <w:szCs w:val="32"/>
          <w:rtl/>
          <w:lang w:eastAsia="fr-FR"/>
        </w:rPr>
        <w:t xml:space="preserve"> علنا بصفتهم شركاء، فيسألون تجاه</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الغير</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كشركاء متضامنين.</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يحتفظ</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كل شريك بملكية</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 xml:space="preserve">حصتهما لم يوجد شرط مخالف. إلا أنه بإمكان الشركاء الاتفاق على اعتبار بعض الحصص في حالة </w:t>
      </w:r>
      <w:proofErr w:type="spellStart"/>
      <w:r w:rsidRPr="00AD3A54">
        <w:rPr>
          <w:rFonts w:asciiTheme="majorBidi" w:eastAsia="Times New Roman" w:hAnsiTheme="majorBidi" w:cstheme="majorBidi"/>
          <w:b/>
          <w:bCs/>
          <w:color w:val="000000" w:themeColor="text1"/>
          <w:sz w:val="32"/>
          <w:szCs w:val="32"/>
          <w:rtl/>
          <w:lang w:eastAsia="fr-FR"/>
        </w:rPr>
        <w:t>شياع</w:t>
      </w:r>
      <w:proofErr w:type="spellEnd"/>
      <w:r w:rsidRPr="00AD3A54">
        <w:rPr>
          <w:rFonts w:asciiTheme="majorBidi" w:eastAsia="Times New Roman" w:hAnsiTheme="majorBidi" w:cstheme="majorBidi"/>
          <w:b/>
          <w:bCs/>
          <w:color w:val="000000" w:themeColor="text1"/>
          <w:sz w:val="32"/>
          <w:szCs w:val="32"/>
          <w:rtl/>
          <w:lang w:eastAsia="fr-FR"/>
        </w:rPr>
        <w:t>.</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 xml:space="preserve">ولا </w:t>
      </w:r>
      <w:proofErr w:type="gramStart"/>
      <w:r w:rsidRPr="00AD3A54">
        <w:rPr>
          <w:rFonts w:asciiTheme="majorBidi" w:eastAsia="Times New Roman" w:hAnsiTheme="majorBidi" w:cstheme="majorBidi"/>
          <w:b/>
          <w:bCs/>
          <w:color w:val="000000" w:themeColor="text1"/>
          <w:sz w:val="32"/>
          <w:szCs w:val="32"/>
          <w:rtl/>
          <w:lang w:eastAsia="fr-FR"/>
        </w:rPr>
        <w:t>تحتاج</w:t>
      </w:r>
      <w:proofErr w:type="gramEnd"/>
      <w:r w:rsidRPr="00AD3A54">
        <w:rPr>
          <w:rFonts w:asciiTheme="majorBidi" w:eastAsia="Times New Roman" w:hAnsiTheme="majorBidi" w:cstheme="majorBidi"/>
          <w:b/>
          <w:bCs/>
          <w:color w:val="000000" w:themeColor="text1"/>
          <w:sz w:val="32"/>
          <w:szCs w:val="32"/>
          <w:rtl/>
          <w:lang w:eastAsia="fr-FR"/>
        </w:rPr>
        <w:t xml:space="preserve"> شركة المحاصة إلى أي إجراء للتأسيس باستثناء العقد العرفي الذي يربط بين الشركاء.</w:t>
      </w:r>
    </w:p>
    <w:p w:rsidR="00AD3A54" w:rsidRPr="00AD3A54" w:rsidRDefault="00AD3A54" w:rsidP="00AD3A54">
      <w:pPr>
        <w:shd w:val="clear" w:color="auto" w:fill="FFFFFF"/>
        <w:bidi/>
        <w:spacing w:after="150" w:line="240" w:lineRule="auto"/>
        <w:outlineLvl w:val="1"/>
        <w:rPr>
          <w:rFonts w:asciiTheme="majorBidi" w:eastAsia="Times New Roman" w:hAnsiTheme="majorBidi" w:cstheme="majorBidi"/>
          <w:b/>
          <w:bCs/>
          <w:color w:val="0E72B6"/>
          <w:sz w:val="32"/>
          <w:szCs w:val="32"/>
          <w:rtl/>
          <w:lang w:eastAsia="fr-FR"/>
        </w:rPr>
      </w:pPr>
      <w:r w:rsidRPr="00AD3A54">
        <w:rPr>
          <w:rFonts w:asciiTheme="majorBidi" w:eastAsia="Times New Roman" w:hAnsiTheme="majorBidi" w:cstheme="majorBidi"/>
          <w:b/>
          <w:bCs/>
          <w:color w:val="0E72B6"/>
          <w:sz w:val="32"/>
          <w:szCs w:val="32"/>
          <w:rtl/>
          <w:lang w:eastAsia="fr-FR"/>
        </w:rPr>
        <w:lastRenderedPageBreak/>
        <w:t>شركات الأشخاص:</w:t>
      </w:r>
    </w:p>
    <w:p w:rsidR="00AD3A54" w:rsidRPr="00AD3A54" w:rsidRDefault="00AD3A54" w:rsidP="00AD3A54">
      <w:pPr>
        <w:shd w:val="clear" w:color="auto" w:fill="FFFFFF"/>
        <w:bidi/>
        <w:spacing w:after="150" w:line="240" w:lineRule="auto"/>
        <w:outlineLvl w:val="2"/>
        <w:rPr>
          <w:rFonts w:asciiTheme="majorBidi" w:eastAsia="Times New Roman" w:hAnsiTheme="majorBidi" w:cstheme="majorBidi"/>
          <w:b/>
          <w:bCs/>
          <w:color w:val="0E72B6"/>
          <w:sz w:val="32"/>
          <w:szCs w:val="32"/>
          <w:rtl/>
          <w:lang w:eastAsia="fr-FR"/>
        </w:rPr>
      </w:pPr>
      <w:proofErr w:type="gramStart"/>
      <w:r w:rsidRPr="00AD3A54">
        <w:rPr>
          <w:rFonts w:asciiTheme="majorBidi" w:eastAsia="Times New Roman" w:hAnsiTheme="majorBidi" w:cstheme="majorBidi"/>
          <w:b/>
          <w:bCs/>
          <w:color w:val="0E72B6"/>
          <w:sz w:val="32"/>
          <w:szCs w:val="32"/>
          <w:rtl/>
          <w:lang w:eastAsia="fr-FR"/>
        </w:rPr>
        <w:t>شركة</w:t>
      </w:r>
      <w:proofErr w:type="gramEnd"/>
      <w:r w:rsidRPr="00AD3A54">
        <w:rPr>
          <w:rFonts w:asciiTheme="majorBidi" w:eastAsia="Times New Roman" w:hAnsiTheme="majorBidi" w:cstheme="majorBidi"/>
          <w:b/>
          <w:bCs/>
          <w:color w:val="0E72B6"/>
          <w:sz w:val="32"/>
          <w:szCs w:val="32"/>
          <w:rtl/>
          <w:lang w:eastAsia="fr-FR"/>
        </w:rPr>
        <w:t xml:space="preserve"> التضامن </w:t>
      </w:r>
      <w:r w:rsidRPr="00AD3A54">
        <w:rPr>
          <w:rFonts w:asciiTheme="majorBidi" w:eastAsia="Times New Roman" w:hAnsiTheme="majorBidi" w:cstheme="majorBidi"/>
          <w:b/>
          <w:bCs/>
          <w:color w:val="0E72B6"/>
          <w:sz w:val="32"/>
          <w:szCs w:val="32"/>
          <w:lang w:eastAsia="fr-FR"/>
        </w:rPr>
        <w:t>(SNC)</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شركة</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 xml:space="preserve">التضامن </w:t>
      </w:r>
      <w:proofErr w:type="gramStart"/>
      <w:r w:rsidRPr="00AD3A54">
        <w:rPr>
          <w:rFonts w:asciiTheme="majorBidi" w:eastAsia="Times New Roman" w:hAnsiTheme="majorBidi" w:cstheme="majorBidi"/>
          <w:b/>
          <w:bCs/>
          <w:color w:val="000000" w:themeColor="text1"/>
          <w:sz w:val="32"/>
          <w:szCs w:val="32"/>
          <w:rtl/>
          <w:lang w:eastAsia="fr-FR"/>
        </w:rPr>
        <w:t>هي</w:t>
      </w:r>
      <w:proofErr w:type="gramEnd"/>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الشركة</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التي يكون فيها للشركاء (اثنين أو أكثر) صفة تاجر.</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proofErr w:type="gramStart"/>
      <w:r w:rsidRPr="00AD3A54">
        <w:rPr>
          <w:rFonts w:asciiTheme="majorBidi" w:eastAsia="Times New Roman" w:hAnsiTheme="majorBidi" w:cstheme="majorBidi"/>
          <w:b/>
          <w:bCs/>
          <w:color w:val="000000" w:themeColor="text1"/>
          <w:sz w:val="32"/>
          <w:szCs w:val="32"/>
          <w:rtl/>
          <w:lang w:eastAsia="fr-FR"/>
        </w:rPr>
        <w:t>السمات</w:t>
      </w:r>
      <w:proofErr w:type="gramEnd"/>
      <w:r w:rsidRPr="00AD3A54">
        <w:rPr>
          <w:rFonts w:asciiTheme="majorBidi" w:eastAsia="Times New Roman" w:hAnsiTheme="majorBidi" w:cstheme="majorBidi"/>
          <w:b/>
          <w:bCs/>
          <w:color w:val="000000" w:themeColor="text1"/>
          <w:sz w:val="32"/>
          <w:szCs w:val="32"/>
          <w:rtl/>
          <w:lang w:eastAsia="fr-FR"/>
        </w:rPr>
        <w:t xml:space="preserve"> الرئيسية:</w:t>
      </w:r>
      <w:r w:rsidRPr="00AD3A54">
        <w:rPr>
          <w:rFonts w:asciiTheme="majorBidi" w:eastAsia="Times New Roman" w:hAnsiTheme="majorBidi" w:cstheme="majorBidi"/>
          <w:b/>
          <w:bCs/>
          <w:color w:val="000000" w:themeColor="text1"/>
          <w:sz w:val="32"/>
          <w:szCs w:val="32"/>
          <w:lang w:eastAsia="fr-FR"/>
        </w:rPr>
        <w:t> </w:t>
      </w:r>
    </w:p>
    <w:p w:rsidR="00AD3A54" w:rsidRPr="00AD3A54" w:rsidRDefault="00AD3A54" w:rsidP="00AD3A54">
      <w:pPr>
        <w:numPr>
          <w:ilvl w:val="0"/>
          <w:numId w:val="6"/>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 xml:space="preserve">يُسأل </w:t>
      </w:r>
      <w:proofErr w:type="gramStart"/>
      <w:r w:rsidRPr="00AD3A54">
        <w:rPr>
          <w:rFonts w:asciiTheme="majorBidi" w:eastAsia="Times New Roman" w:hAnsiTheme="majorBidi" w:cstheme="majorBidi"/>
          <w:b/>
          <w:bCs/>
          <w:color w:val="000000" w:themeColor="text1"/>
          <w:sz w:val="32"/>
          <w:szCs w:val="32"/>
          <w:rtl/>
          <w:lang w:eastAsia="fr-FR"/>
        </w:rPr>
        <w:t>جميع</w:t>
      </w:r>
      <w:proofErr w:type="gramEnd"/>
      <w:r w:rsidRPr="00AD3A54">
        <w:rPr>
          <w:rFonts w:asciiTheme="majorBidi" w:eastAsia="Times New Roman" w:hAnsiTheme="majorBidi" w:cstheme="majorBidi"/>
          <w:b/>
          <w:bCs/>
          <w:color w:val="000000" w:themeColor="text1"/>
          <w:sz w:val="32"/>
          <w:szCs w:val="32"/>
          <w:rtl/>
          <w:lang w:eastAsia="fr-FR"/>
        </w:rPr>
        <w:t xml:space="preserve"> الشركاء على وجه</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التضامن</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عن ديون الشركة؛</w:t>
      </w:r>
    </w:p>
    <w:p w:rsidR="00AD3A54" w:rsidRPr="00AD3A54" w:rsidRDefault="00AD3A54" w:rsidP="00AD3A54">
      <w:pPr>
        <w:numPr>
          <w:ilvl w:val="0"/>
          <w:numId w:val="6"/>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تكون</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 xml:space="preserve">الأنصبة </w:t>
      </w:r>
      <w:proofErr w:type="spellStart"/>
      <w:r w:rsidRPr="00AD3A54">
        <w:rPr>
          <w:rFonts w:asciiTheme="majorBidi" w:eastAsia="Times New Roman" w:hAnsiTheme="majorBidi" w:cstheme="majorBidi"/>
          <w:b/>
          <w:bCs/>
          <w:color w:val="000000" w:themeColor="text1"/>
          <w:sz w:val="32"/>
          <w:szCs w:val="32"/>
          <w:rtl/>
          <w:lang w:eastAsia="fr-FR"/>
        </w:rPr>
        <w:t>إسمية</w:t>
      </w:r>
      <w:proofErr w:type="spellEnd"/>
      <w:r w:rsidR="00A66900" w:rsidRPr="00A66900">
        <w:rPr>
          <w:rFonts w:asciiTheme="majorBidi" w:eastAsia="Times New Roman" w:hAnsiTheme="majorBidi" w:cstheme="majorBidi" w:hint="cs"/>
          <w:b/>
          <w:bCs/>
          <w:color w:val="000000" w:themeColor="text1"/>
          <w:sz w:val="32"/>
          <w:szCs w:val="32"/>
          <w:rtl/>
          <w:lang w:eastAsia="fr-FR"/>
        </w:rPr>
        <w:t xml:space="preserve"> </w:t>
      </w:r>
      <w:proofErr w:type="spellStart"/>
      <w:r w:rsidRPr="00AD3A54">
        <w:rPr>
          <w:rFonts w:asciiTheme="majorBidi" w:eastAsia="Times New Roman" w:hAnsiTheme="majorBidi" w:cstheme="majorBidi"/>
          <w:b/>
          <w:bCs/>
          <w:color w:val="000000" w:themeColor="text1"/>
          <w:sz w:val="32"/>
          <w:szCs w:val="32"/>
          <w:rtl/>
          <w:lang w:eastAsia="fr-FR"/>
        </w:rPr>
        <w:t>ولايمكن</w:t>
      </w:r>
      <w:proofErr w:type="spellEnd"/>
      <w:r w:rsidRPr="00AD3A54">
        <w:rPr>
          <w:rFonts w:asciiTheme="majorBidi" w:eastAsia="Times New Roman" w:hAnsiTheme="majorBidi" w:cstheme="majorBidi"/>
          <w:b/>
          <w:bCs/>
          <w:color w:val="000000" w:themeColor="text1"/>
          <w:sz w:val="32"/>
          <w:szCs w:val="32"/>
          <w:rtl/>
          <w:lang w:eastAsia="fr-FR"/>
        </w:rPr>
        <w:t xml:space="preserve"> تفويتها إلا بموافقة كل الشركاء؛</w:t>
      </w:r>
    </w:p>
    <w:p w:rsidR="00AD3A54" w:rsidRPr="00AD3A54" w:rsidRDefault="00AD3A54" w:rsidP="00AD3A54">
      <w:pPr>
        <w:numPr>
          <w:ilvl w:val="0"/>
          <w:numId w:val="6"/>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يجب</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أن يتم تفويت</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الأنصبة</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 xml:space="preserve">كتابة والتصريح </w:t>
      </w:r>
      <w:proofErr w:type="spellStart"/>
      <w:r w:rsidRPr="00AD3A54">
        <w:rPr>
          <w:rFonts w:asciiTheme="majorBidi" w:eastAsia="Times New Roman" w:hAnsiTheme="majorBidi" w:cstheme="majorBidi"/>
          <w:b/>
          <w:bCs/>
          <w:color w:val="000000" w:themeColor="text1"/>
          <w:sz w:val="32"/>
          <w:szCs w:val="32"/>
          <w:rtl/>
          <w:lang w:eastAsia="fr-FR"/>
        </w:rPr>
        <w:t>به</w:t>
      </w:r>
      <w:proofErr w:type="spellEnd"/>
      <w:r w:rsidRPr="00AD3A54">
        <w:rPr>
          <w:rFonts w:asciiTheme="majorBidi" w:eastAsia="Times New Roman" w:hAnsiTheme="majorBidi" w:cstheme="majorBidi"/>
          <w:b/>
          <w:bCs/>
          <w:color w:val="000000" w:themeColor="text1"/>
          <w:sz w:val="32"/>
          <w:szCs w:val="32"/>
          <w:rtl/>
          <w:lang w:eastAsia="fr-FR"/>
        </w:rPr>
        <w:t xml:space="preserve"> لدى السجل التجاري؛</w:t>
      </w:r>
    </w:p>
    <w:p w:rsidR="00AD3A54" w:rsidRPr="00AD3A54" w:rsidRDefault="00AD3A54" w:rsidP="00AD3A54">
      <w:pPr>
        <w:numPr>
          <w:ilvl w:val="0"/>
          <w:numId w:val="6"/>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 xml:space="preserve">هذه الشركات غير </w:t>
      </w:r>
      <w:proofErr w:type="gramStart"/>
      <w:r w:rsidRPr="00AD3A54">
        <w:rPr>
          <w:rFonts w:asciiTheme="majorBidi" w:eastAsia="Times New Roman" w:hAnsiTheme="majorBidi" w:cstheme="majorBidi"/>
          <w:b/>
          <w:bCs/>
          <w:color w:val="000000" w:themeColor="text1"/>
          <w:sz w:val="32"/>
          <w:szCs w:val="32"/>
          <w:rtl/>
          <w:lang w:eastAsia="fr-FR"/>
        </w:rPr>
        <w:t>مطالبة</w:t>
      </w:r>
      <w:proofErr w:type="gramEnd"/>
      <w:r w:rsidRPr="00AD3A54">
        <w:rPr>
          <w:rFonts w:asciiTheme="majorBidi" w:eastAsia="Times New Roman" w:hAnsiTheme="majorBidi" w:cstheme="majorBidi"/>
          <w:b/>
          <w:bCs/>
          <w:color w:val="000000" w:themeColor="text1"/>
          <w:sz w:val="32"/>
          <w:szCs w:val="32"/>
          <w:rtl/>
          <w:lang w:eastAsia="fr-FR"/>
        </w:rPr>
        <w:t xml:space="preserve"> بحد أدنى من الرأسمال؛</w:t>
      </w:r>
    </w:p>
    <w:p w:rsidR="00AD3A54" w:rsidRPr="00AD3A54" w:rsidRDefault="00AD3A54" w:rsidP="00AD3A54">
      <w:pPr>
        <w:numPr>
          <w:ilvl w:val="0"/>
          <w:numId w:val="6"/>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proofErr w:type="gramStart"/>
      <w:r w:rsidRPr="00AD3A54">
        <w:rPr>
          <w:rFonts w:asciiTheme="majorBidi" w:eastAsia="Times New Roman" w:hAnsiTheme="majorBidi" w:cstheme="majorBidi"/>
          <w:b/>
          <w:bCs/>
          <w:color w:val="000000" w:themeColor="text1"/>
          <w:sz w:val="32"/>
          <w:szCs w:val="32"/>
          <w:rtl/>
          <w:lang w:eastAsia="fr-FR"/>
        </w:rPr>
        <w:t>تعين</w:t>
      </w:r>
      <w:proofErr w:type="gramEnd"/>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شركة التضامن</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بتسمية</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يمكن أن يضاف إليها اسم شريك أو أكثر، ويجب أن تكون مسبوقة أو متبوعة</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مباشرة</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بعبارة "شركة تضامن"؛</w:t>
      </w:r>
    </w:p>
    <w:p w:rsidR="00AD3A54" w:rsidRPr="00AD3A54" w:rsidRDefault="00AD3A54" w:rsidP="00AD3A54">
      <w:pPr>
        <w:numPr>
          <w:ilvl w:val="0"/>
          <w:numId w:val="6"/>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كل</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شخص يقبل عن علم</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بأن</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 xml:space="preserve">يضاف اسمه إلى تسمية شركة تضامن يصبح </w:t>
      </w:r>
      <w:proofErr w:type="spellStart"/>
      <w:r w:rsidRPr="00AD3A54">
        <w:rPr>
          <w:rFonts w:asciiTheme="majorBidi" w:eastAsia="Times New Roman" w:hAnsiTheme="majorBidi" w:cstheme="majorBidi"/>
          <w:b/>
          <w:bCs/>
          <w:color w:val="000000" w:themeColor="text1"/>
          <w:sz w:val="32"/>
          <w:szCs w:val="32"/>
          <w:rtl/>
          <w:lang w:eastAsia="fr-FR"/>
        </w:rPr>
        <w:t>مسؤولا</w:t>
      </w:r>
      <w:proofErr w:type="spellEnd"/>
      <w:r w:rsidRPr="00AD3A54">
        <w:rPr>
          <w:rFonts w:asciiTheme="majorBidi" w:eastAsia="Times New Roman" w:hAnsiTheme="majorBidi" w:cstheme="majorBidi"/>
          <w:b/>
          <w:bCs/>
          <w:color w:val="000000" w:themeColor="text1"/>
          <w:sz w:val="32"/>
          <w:szCs w:val="32"/>
          <w:rtl/>
          <w:lang w:eastAsia="fr-FR"/>
        </w:rPr>
        <w:t xml:space="preserve"> عن التزاماتها وفق نفس الشروط التي</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تسري</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على الشركاء؛</w:t>
      </w:r>
    </w:p>
    <w:p w:rsidR="00AD3A54" w:rsidRPr="00AD3A54" w:rsidRDefault="00AD3A54" w:rsidP="00AD3A54">
      <w:pPr>
        <w:numPr>
          <w:ilvl w:val="0"/>
          <w:numId w:val="6"/>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 xml:space="preserve">يتم </w:t>
      </w:r>
      <w:proofErr w:type="gramStart"/>
      <w:r w:rsidRPr="00AD3A54">
        <w:rPr>
          <w:rFonts w:asciiTheme="majorBidi" w:eastAsia="Times New Roman" w:hAnsiTheme="majorBidi" w:cstheme="majorBidi"/>
          <w:b/>
          <w:bCs/>
          <w:color w:val="000000" w:themeColor="text1"/>
          <w:sz w:val="32"/>
          <w:szCs w:val="32"/>
          <w:rtl/>
          <w:lang w:eastAsia="fr-FR"/>
        </w:rPr>
        <w:t>تعيين</w:t>
      </w:r>
      <w:proofErr w:type="gramEnd"/>
      <w:r w:rsidRPr="00AD3A54">
        <w:rPr>
          <w:rFonts w:asciiTheme="majorBidi" w:eastAsia="Times New Roman" w:hAnsiTheme="majorBidi" w:cstheme="majorBidi"/>
          <w:b/>
          <w:bCs/>
          <w:color w:val="000000" w:themeColor="text1"/>
          <w:sz w:val="32"/>
          <w:szCs w:val="32"/>
          <w:rtl/>
          <w:lang w:eastAsia="fr-FR"/>
        </w:rPr>
        <w:t xml:space="preserve"> مسيري</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 xml:space="preserve">الشركة (شركاء أو غير شركاء) بموجب النظام الأساسي. </w:t>
      </w:r>
      <w:proofErr w:type="gramStart"/>
      <w:r w:rsidRPr="00AD3A54">
        <w:rPr>
          <w:rFonts w:asciiTheme="majorBidi" w:eastAsia="Times New Roman" w:hAnsiTheme="majorBidi" w:cstheme="majorBidi"/>
          <w:b/>
          <w:bCs/>
          <w:color w:val="000000" w:themeColor="text1"/>
          <w:sz w:val="32"/>
          <w:szCs w:val="32"/>
          <w:rtl/>
          <w:lang w:eastAsia="fr-FR"/>
        </w:rPr>
        <w:t>وخلاف</w:t>
      </w:r>
      <w:proofErr w:type="gramEnd"/>
      <w:r w:rsidRPr="00AD3A54">
        <w:rPr>
          <w:rFonts w:asciiTheme="majorBidi" w:eastAsia="Times New Roman" w:hAnsiTheme="majorBidi" w:cstheme="majorBidi"/>
          <w:b/>
          <w:bCs/>
          <w:color w:val="000000" w:themeColor="text1"/>
          <w:sz w:val="32"/>
          <w:szCs w:val="32"/>
          <w:rtl/>
          <w:lang w:eastAsia="fr-FR"/>
        </w:rPr>
        <w:t xml:space="preserve"> ذلك، يعتبر جميع الشركاء بمثابة مسيرين؛</w:t>
      </w:r>
    </w:p>
    <w:p w:rsidR="00AD3A54" w:rsidRPr="00AD3A54" w:rsidRDefault="00AD3A54" w:rsidP="00AD3A54">
      <w:pPr>
        <w:numPr>
          <w:ilvl w:val="0"/>
          <w:numId w:val="6"/>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إذا</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 xml:space="preserve">تم تعيين شخص معنوي كمسير لشركة التضامن، فإن </w:t>
      </w:r>
      <w:proofErr w:type="spellStart"/>
      <w:r w:rsidRPr="00AD3A54">
        <w:rPr>
          <w:rFonts w:asciiTheme="majorBidi" w:eastAsia="Times New Roman" w:hAnsiTheme="majorBidi" w:cstheme="majorBidi"/>
          <w:b/>
          <w:bCs/>
          <w:color w:val="000000" w:themeColor="text1"/>
          <w:sz w:val="32"/>
          <w:szCs w:val="32"/>
          <w:rtl/>
          <w:lang w:eastAsia="fr-FR"/>
        </w:rPr>
        <w:t>مدراءه</w:t>
      </w:r>
      <w:proofErr w:type="spellEnd"/>
      <w:r w:rsidRPr="00AD3A54">
        <w:rPr>
          <w:rFonts w:asciiTheme="majorBidi" w:eastAsia="Times New Roman" w:hAnsiTheme="majorBidi" w:cstheme="majorBidi"/>
          <w:b/>
          <w:bCs/>
          <w:color w:val="000000" w:themeColor="text1"/>
          <w:sz w:val="32"/>
          <w:szCs w:val="32"/>
          <w:rtl/>
          <w:lang w:eastAsia="fr-FR"/>
        </w:rPr>
        <w:t xml:space="preserve"> هم من يتحملون المسؤولية في حال طرحت أي مشاكل؛</w:t>
      </w:r>
    </w:p>
    <w:p w:rsidR="00AD3A54" w:rsidRPr="00AD3A54" w:rsidRDefault="00AD3A54" w:rsidP="00AD3A54">
      <w:pPr>
        <w:numPr>
          <w:ilvl w:val="0"/>
          <w:numId w:val="6"/>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proofErr w:type="gramStart"/>
      <w:r w:rsidRPr="00AD3A54">
        <w:rPr>
          <w:rFonts w:asciiTheme="majorBidi" w:eastAsia="Times New Roman" w:hAnsiTheme="majorBidi" w:cstheme="majorBidi"/>
          <w:b/>
          <w:bCs/>
          <w:color w:val="000000" w:themeColor="text1"/>
          <w:sz w:val="32"/>
          <w:szCs w:val="32"/>
          <w:rtl/>
          <w:lang w:eastAsia="fr-FR"/>
        </w:rPr>
        <w:t>لا</w:t>
      </w:r>
      <w:proofErr w:type="gramEnd"/>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يحق لمسير شركة التضامن أن</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يمارس</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أي نشاط مماثل لنشاط الشركة إلا بعد حصوله على موافقة</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الشركاء؛</w:t>
      </w:r>
    </w:p>
    <w:p w:rsidR="00AD3A54" w:rsidRPr="00AD3A54" w:rsidRDefault="00AD3A54" w:rsidP="00AD3A54">
      <w:pPr>
        <w:numPr>
          <w:ilvl w:val="0"/>
          <w:numId w:val="6"/>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proofErr w:type="gramStart"/>
      <w:r w:rsidRPr="00AD3A54">
        <w:rPr>
          <w:rFonts w:asciiTheme="majorBidi" w:eastAsia="Times New Roman" w:hAnsiTheme="majorBidi" w:cstheme="majorBidi"/>
          <w:b/>
          <w:bCs/>
          <w:color w:val="000000" w:themeColor="text1"/>
          <w:sz w:val="32"/>
          <w:szCs w:val="32"/>
          <w:rtl/>
          <w:lang w:eastAsia="fr-FR"/>
        </w:rPr>
        <w:t>مسير</w:t>
      </w:r>
      <w:proofErr w:type="gramEnd"/>
      <w:r w:rsidRPr="00AD3A54">
        <w:rPr>
          <w:rFonts w:asciiTheme="majorBidi" w:eastAsia="Times New Roman" w:hAnsiTheme="majorBidi" w:cstheme="majorBidi"/>
          <w:b/>
          <w:bCs/>
          <w:color w:val="000000" w:themeColor="text1"/>
          <w:sz w:val="32"/>
          <w:szCs w:val="32"/>
          <w:rtl/>
          <w:lang w:eastAsia="fr-FR"/>
        </w:rPr>
        <w:t xml:space="preserve"> شركة التضامن ملزم بإعداد تقرير التسيير</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والجرد</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والقوائم التركيبية للسنة المحاسبية وعرض كافة هذه الوثائق على مصادقة</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جمعية</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الشركاء داخل أجل ستة أشهر من تاريخ اختتام السنة المذكورة؛</w:t>
      </w:r>
    </w:p>
    <w:p w:rsidR="00AD3A54" w:rsidRPr="00AD3A54" w:rsidRDefault="00AD3A54" w:rsidP="00AD3A54">
      <w:pPr>
        <w:numPr>
          <w:ilvl w:val="0"/>
          <w:numId w:val="6"/>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تسجل</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قرارات</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الشركاء</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في محضر مع الإشارة إلى كافة التفاصيل (التاريخ والمكان والأسماء الشخصية والعائلية للشركاء</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الحاضرين</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والنقاشات، وملخص النقاشات، والتصويت والنتائج).</w:t>
      </w:r>
      <w:r w:rsidRPr="00AD3A54">
        <w:rPr>
          <w:rFonts w:asciiTheme="majorBidi" w:eastAsia="Times New Roman" w:hAnsiTheme="majorBidi" w:cstheme="majorBidi"/>
          <w:b/>
          <w:bCs/>
          <w:color w:val="000000" w:themeColor="text1"/>
          <w:sz w:val="32"/>
          <w:szCs w:val="32"/>
          <w:rtl/>
          <w:lang w:eastAsia="fr-FR" w:bidi="ar-SY"/>
        </w:rPr>
        <w:t> </w:t>
      </w:r>
      <w:proofErr w:type="gramStart"/>
      <w:r w:rsidRPr="00AD3A54">
        <w:rPr>
          <w:rFonts w:asciiTheme="majorBidi" w:eastAsia="Times New Roman" w:hAnsiTheme="majorBidi" w:cstheme="majorBidi"/>
          <w:b/>
          <w:bCs/>
          <w:color w:val="000000" w:themeColor="text1"/>
          <w:sz w:val="32"/>
          <w:szCs w:val="32"/>
          <w:rtl/>
          <w:lang w:eastAsia="fr-FR" w:bidi="ar-SY"/>
        </w:rPr>
        <w:t>و</w:t>
      </w:r>
      <w:r w:rsidRPr="00AD3A54">
        <w:rPr>
          <w:rFonts w:asciiTheme="majorBidi" w:eastAsia="Times New Roman" w:hAnsiTheme="majorBidi" w:cstheme="majorBidi"/>
          <w:b/>
          <w:bCs/>
          <w:color w:val="000000" w:themeColor="text1"/>
          <w:sz w:val="32"/>
          <w:szCs w:val="32"/>
          <w:rtl/>
          <w:lang w:eastAsia="fr-FR"/>
        </w:rPr>
        <w:t>يجب</w:t>
      </w:r>
      <w:proofErr w:type="gramEnd"/>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أن يوقع المحضر</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من</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طرف كل شريك حاضر؛</w:t>
      </w:r>
    </w:p>
    <w:p w:rsidR="00AD3A54" w:rsidRPr="00AD3A54" w:rsidRDefault="00AD3A54" w:rsidP="00AD3A54">
      <w:pPr>
        <w:numPr>
          <w:ilvl w:val="0"/>
          <w:numId w:val="6"/>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الشركات التي</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يتجاوز رقم معاملاتها</w:t>
      </w:r>
      <w:proofErr w:type="gramStart"/>
      <w:r w:rsidRPr="00AD3A54">
        <w:rPr>
          <w:rFonts w:asciiTheme="majorBidi" w:eastAsia="Times New Roman" w:hAnsiTheme="majorBidi" w:cstheme="majorBidi"/>
          <w:b/>
          <w:bCs/>
          <w:color w:val="000000" w:themeColor="text1"/>
          <w:sz w:val="32"/>
          <w:szCs w:val="32"/>
          <w:rtl/>
          <w:lang w:eastAsia="fr-FR"/>
        </w:rPr>
        <w:t>،عند</w:t>
      </w:r>
      <w:proofErr w:type="gramEnd"/>
      <w:r w:rsidRPr="00AD3A54">
        <w:rPr>
          <w:rFonts w:asciiTheme="majorBidi" w:eastAsia="Times New Roman" w:hAnsiTheme="majorBidi" w:cstheme="majorBidi"/>
          <w:b/>
          <w:bCs/>
          <w:color w:val="000000" w:themeColor="text1"/>
          <w:sz w:val="32"/>
          <w:szCs w:val="32"/>
          <w:rtl/>
          <w:lang w:eastAsia="fr-FR"/>
        </w:rPr>
        <w:t xml:space="preserve"> اختتام السنة المحاسبية، خمسين مليون (50.000.000) </w:t>
      </w:r>
      <w:proofErr w:type="gramStart"/>
      <w:r w:rsidRPr="00AD3A54">
        <w:rPr>
          <w:rFonts w:asciiTheme="majorBidi" w:eastAsia="Times New Roman" w:hAnsiTheme="majorBidi" w:cstheme="majorBidi"/>
          <w:b/>
          <w:bCs/>
          <w:color w:val="000000" w:themeColor="text1"/>
          <w:sz w:val="32"/>
          <w:szCs w:val="32"/>
          <w:rtl/>
          <w:lang w:eastAsia="fr-FR"/>
        </w:rPr>
        <w:t>درهم</w:t>
      </w:r>
      <w:proofErr w:type="gramEnd"/>
      <w:r w:rsidRPr="00AD3A54">
        <w:rPr>
          <w:rFonts w:asciiTheme="majorBidi" w:eastAsia="Times New Roman" w:hAnsiTheme="majorBidi" w:cstheme="majorBidi"/>
          <w:b/>
          <w:bCs/>
          <w:color w:val="000000" w:themeColor="text1"/>
          <w:sz w:val="32"/>
          <w:szCs w:val="32"/>
          <w:rtl/>
          <w:lang w:eastAsia="fr-FR"/>
        </w:rPr>
        <w:t xml:space="preserve"> دون</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اعتبار</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الضرائب، ملزمة بتعيين مراقب للحسابات، من بين قائمة الخبراء المحاسبين المعتمدين.</w:t>
      </w:r>
    </w:p>
    <w:p w:rsidR="00AD3A54" w:rsidRPr="00AD3A54" w:rsidRDefault="00AD3A54" w:rsidP="00AD3A54">
      <w:pPr>
        <w:shd w:val="clear" w:color="auto" w:fill="FFFFFF"/>
        <w:bidi/>
        <w:spacing w:after="150" w:line="240" w:lineRule="auto"/>
        <w:outlineLvl w:val="2"/>
        <w:rPr>
          <w:rFonts w:asciiTheme="majorBidi" w:eastAsia="Times New Roman" w:hAnsiTheme="majorBidi" w:cstheme="majorBidi"/>
          <w:b/>
          <w:bCs/>
          <w:color w:val="0E72B6"/>
          <w:sz w:val="32"/>
          <w:szCs w:val="32"/>
          <w:rtl/>
          <w:lang w:eastAsia="fr-FR"/>
        </w:rPr>
      </w:pPr>
      <w:proofErr w:type="gramStart"/>
      <w:r w:rsidRPr="00AD3A54">
        <w:rPr>
          <w:rFonts w:asciiTheme="majorBidi" w:eastAsia="Times New Roman" w:hAnsiTheme="majorBidi" w:cstheme="majorBidi"/>
          <w:b/>
          <w:bCs/>
          <w:color w:val="0E72B6"/>
          <w:sz w:val="32"/>
          <w:szCs w:val="32"/>
          <w:rtl/>
          <w:lang w:eastAsia="fr-FR"/>
        </w:rPr>
        <w:t>شركة</w:t>
      </w:r>
      <w:proofErr w:type="gramEnd"/>
      <w:r w:rsidRPr="00AD3A54">
        <w:rPr>
          <w:rFonts w:asciiTheme="majorBidi" w:eastAsia="Times New Roman" w:hAnsiTheme="majorBidi" w:cstheme="majorBidi"/>
          <w:b/>
          <w:bCs/>
          <w:color w:val="0E72B6"/>
          <w:sz w:val="32"/>
          <w:szCs w:val="32"/>
          <w:rtl/>
          <w:lang w:eastAsia="fr-FR"/>
        </w:rPr>
        <w:t xml:space="preserve"> التوصية البسيطة (</w:t>
      </w:r>
      <w:r w:rsidRPr="00AD3A54">
        <w:rPr>
          <w:rFonts w:asciiTheme="majorBidi" w:eastAsia="Times New Roman" w:hAnsiTheme="majorBidi" w:cstheme="majorBidi"/>
          <w:b/>
          <w:bCs/>
          <w:color w:val="0E72B6"/>
          <w:sz w:val="32"/>
          <w:szCs w:val="32"/>
          <w:lang w:eastAsia="fr-FR"/>
        </w:rPr>
        <w:t>SCS</w:t>
      </w:r>
      <w:r w:rsidRPr="00AD3A54">
        <w:rPr>
          <w:rFonts w:asciiTheme="majorBidi" w:eastAsia="Times New Roman" w:hAnsiTheme="majorBidi" w:cstheme="majorBidi"/>
          <w:b/>
          <w:bCs/>
          <w:color w:val="0E72B6"/>
          <w:sz w:val="32"/>
          <w:szCs w:val="32"/>
          <w:rtl/>
          <w:lang w:eastAsia="fr-FR"/>
        </w:rPr>
        <w:t>)</w:t>
      </w:r>
    </w:p>
    <w:p w:rsidR="00AD3A54" w:rsidRPr="00AD3A54" w:rsidRDefault="00AD3A54" w:rsidP="00AD3A54">
      <w:pPr>
        <w:shd w:val="clear" w:color="auto" w:fill="FFFFFF"/>
        <w:bidi/>
        <w:spacing w:after="150"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تتكون</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شركة</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التوصية البسيطة من شركاء متضامنين ومن شركاء موصين.</w:t>
      </w:r>
    </w:p>
    <w:p w:rsidR="00AD3A54" w:rsidRPr="00AD3A54" w:rsidRDefault="00AD3A54" w:rsidP="00AD3A54">
      <w:pPr>
        <w:shd w:val="clear" w:color="auto" w:fill="FFFFFF"/>
        <w:bidi/>
        <w:spacing w:after="150" w:line="240" w:lineRule="auto"/>
        <w:outlineLvl w:val="2"/>
        <w:rPr>
          <w:rFonts w:asciiTheme="majorBidi" w:eastAsia="Times New Roman" w:hAnsiTheme="majorBidi" w:cstheme="majorBidi"/>
          <w:b/>
          <w:bCs/>
          <w:color w:val="0E72B6"/>
          <w:sz w:val="32"/>
          <w:szCs w:val="32"/>
          <w:rtl/>
          <w:lang w:eastAsia="fr-FR"/>
        </w:rPr>
      </w:pPr>
      <w:proofErr w:type="gramStart"/>
      <w:r w:rsidRPr="00AD3A54">
        <w:rPr>
          <w:rFonts w:asciiTheme="majorBidi" w:eastAsia="Times New Roman" w:hAnsiTheme="majorBidi" w:cstheme="majorBidi"/>
          <w:b/>
          <w:bCs/>
          <w:color w:val="0E72B6"/>
          <w:sz w:val="32"/>
          <w:szCs w:val="32"/>
          <w:rtl/>
          <w:lang w:eastAsia="fr-FR"/>
        </w:rPr>
        <w:t>السمات</w:t>
      </w:r>
      <w:proofErr w:type="gramEnd"/>
      <w:r w:rsidRPr="00AD3A54">
        <w:rPr>
          <w:rFonts w:asciiTheme="majorBidi" w:eastAsia="Times New Roman" w:hAnsiTheme="majorBidi" w:cstheme="majorBidi"/>
          <w:b/>
          <w:bCs/>
          <w:color w:val="0E72B6"/>
          <w:sz w:val="32"/>
          <w:szCs w:val="32"/>
          <w:rtl/>
          <w:lang w:eastAsia="fr-FR"/>
        </w:rPr>
        <w:t>:</w:t>
      </w:r>
    </w:p>
    <w:p w:rsidR="00AD3A54" w:rsidRPr="00AD3A54" w:rsidRDefault="00AD3A54" w:rsidP="00AD3A54">
      <w:pPr>
        <w:numPr>
          <w:ilvl w:val="0"/>
          <w:numId w:val="7"/>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 xml:space="preserve">الشركاء المتضامنون (الذين يوفرون التمويل) </w:t>
      </w:r>
      <w:proofErr w:type="gramStart"/>
      <w:r w:rsidRPr="00AD3A54">
        <w:rPr>
          <w:rFonts w:asciiTheme="majorBidi" w:eastAsia="Times New Roman" w:hAnsiTheme="majorBidi" w:cstheme="majorBidi"/>
          <w:b/>
          <w:bCs/>
          <w:color w:val="000000" w:themeColor="text1"/>
          <w:sz w:val="32"/>
          <w:szCs w:val="32"/>
          <w:rtl/>
          <w:lang w:eastAsia="fr-FR"/>
        </w:rPr>
        <w:t>يقدمون</w:t>
      </w:r>
      <w:proofErr w:type="gramEnd"/>
      <w:r w:rsidRPr="00AD3A54">
        <w:rPr>
          <w:rFonts w:asciiTheme="majorBidi" w:eastAsia="Times New Roman" w:hAnsiTheme="majorBidi" w:cstheme="majorBidi"/>
          <w:b/>
          <w:bCs/>
          <w:color w:val="000000" w:themeColor="text1"/>
          <w:sz w:val="32"/>
          <w:szCs w:val="32"/>
          <w:rtl/>
          <w:lang w:eastAsia="fr-FR"/>
        </w:rPr>
        <w:t xml:space="preserve"> المال نقدا أو عينا. ولا يمكن لمساهمتهم في الرأسمال </w:t>
      </w:r>
      <w:proofErr w:type="gramStart"/>
      <w:r w:rsidRPr="00AD3A54">
        <w:rPr>
          <w:rFonts w:asciiTheme="majorBidi" w:eastAsia="Times New Roman" w:hAnsiTheme="majorBidi" w:cstheme="majorBidi"/>
          <w:b/>
          <w:bCs/>
          <w:color w:val="000000" w:themeColor="text1"/>
          <w:sz w:val="32"/>
          <w:szCs w:val="32"/>
          <w:rtl/>
          <w:lang w:eastAsia="fr-FR"/>
        </w:rPr>
        <w:t>أن</w:t>
      </w:r>
      <w:proofErr w:type="gramEnd"/>
      <w:r w:rsidRPr="00AD3A54">
        <w:rPr>
          <w:rFonts w:asciiTheme="majorBidi" w:eastAsia="Times New Roman" w:hAnsiTheme="majorBidi" w:cstheme="majorBidi"/>
          <w:b/>
          <w:bCs/>
          <w:color w:val="000000" w:themeColor="text1"/>
          <w:sz w:val="32"/>
          <w:szCs w:val="32"/>
          <w:rtl/>
          <w:lang w:eastAsia="fr-FR"/>
        </w:rPr>
        <w:t xml:space="preserve"> تكون حصصا صناعية؛</w:t>
      </w:r>
    </w:p>
    <w:p w:rsidR="00AD3A54" w:rsidRPr="00AD3A54" w:rsidRDefault="00AD3A54" w:rsidP="00AD3A54">
      <w:pPr>
        <w:numPr>
          <w:ilvl w:val="0"/>
          <w:numId w:val="7"/>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proofErr w:type="gramStart"/>
      <w:r w:rsidRPr="00AD3A54">
        <w:rPr>
          <w:rFonts w:asciiTheme="majorBidi" w:eastAsia="Times New Roman" w:hAnsiTheme="majorBidi" w:cstheme="majorBidi"/>
          <w:b/>
          <w:bCs/>
          <w:color w:val="000000" w:themeColor="text1"/>
          <w:sz w:val="32"/>
          <w:szCs w:val="32"/>
          <w:rtl/>
          <w:lang w:eastAsia="fr-FR"/>
        </w:rPr>
        <w:t>الشركاء</w:t>
      </w:r>
      <w:proofErr w:type="gramEnd"/>
      <w:r w:rsidRPr="00AD3A54">
        <w:rPr>
          <w:rFonts w:asciiTheme="majorBidi" w:eastAsia="Times New Roman" w:hAnsiTheme="majorBidi" w:cstheme="majorBidi"/>
          <w:b/>
          <w:bCs/>
          <w:color w:val="000000" w:themeColor="text1"/>
          <w:sz w:val="32"/>
          <w:szCs w:val="32"/>
          <w:rtl/>
          <w:lang w:eastAsia="fr-FR"/>
        </w:rPr>
        <w:t xml:space="preserve"> الموصون (الذين يحصلون على التمويل) يهتمون بالتسيير ويمكن أن يساهموا نقدا، عينا أو بحصص صناعية؛</w:t>
      </w:r>
    </w:p>
    <w:p w:rsidR="00AD3A54" w:rsidRPr="00AD3A54" w:rsidRDefault="00AD3A54" w:rsidP="00AD3A54">
      <w:pPr>
        <w:numPr>
          <w:ilvl w:val="0"/>
          <w:numId w:val="7"/>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proofErr w:type="gramStart"/>
      <w:r w:rsidRPr="00AD3A54">
        <w:rPr>
          <w:rFonts w:asciiTheme="majorBidi" w:eastAsia="Times New Roman" w:hAnsiTheme="majorBidi" w:cstheme="majorBidi"/>
          <w:b/>
          <w:bCs/>
          <w:color w:val="000000" w:themeColor="text1"/>
          <w:sz w:val="32"/>
          <w:szCs w:val="32"/>
          <w:rtl/>
          <w:lang w:eastAsia="fr-FR"/>
        </w:rPr>
        <w:lastRenderedPageBreak/>
        <w:t>تُعين</w:t>
      </w:r>
      <w:proofErr w:type="gramEnd"/>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شركة التوصية</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البسيطة (</w:t>
      </w:r>
      <w:r w:rsidRPr="00AD3A54">
        <w:rPr>
          <w:rFonts w:asciiTheme="majorBidi" w:eastAsia="Times New Roman" w:hAnsiTheme="majorBidi" w:cstheme="majorBidi"/>
          <w:b/>
          <w:bCs/>
          <w:color w:val="000000" w:themeColor="text1"/>
          <w:sz w:val="32"/>
          <w:szCs w:val="32"/>
          <w:lang w:eastAsia="fr-FR"/>
        </w:rPr>
        <w:t>SCS</w:t>
      </w:r>
      <w:r w:rsidRPr="00AD3A54">
        <w:rPr>
          <w:rFonts w:asciiTheme="majorBidi" w:eastAsia="Times New Roman" w:hAnsiTheme="majorBidi" w:cstheme="majorBidi"/>
          <w:b/>
          <w:bCs/>
          <w:color w:val="000000" w:themeColor="text1"/>
          <w:sz w:val="32"/>
          <w:szCs w:val="32"/>
          <w:rtl/>
          <w:lang w:eastAsia="fr-FR"/>
        </w:rPr>
        <w:t>)بتسمية يمكن أن يضاف إليها اسم شريك أو أكثر من الشركاء المتضامنين، ويجب</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أن</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تكون مسبوقة أو متبوعة مباشرة بعبارة : "شركة توصية بسيطة"؛</w:t>
      </w:r>
    </w:p>
    <w:p w:rsidR="00AD3A54" w:rsidRPr="00AD3A54" w:rsidRDefault="00AD3A54" w:rsidP="00AD3A54">
      <w:pPr>
        <w:numPr>
          <w:ilvl w:val="0"/>
          <w:numId w:val="7"/>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شركة التوصية</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 xml:space="preserve">البسيطة غير مطالبة بأي حد </w:t>
      </w:r>
      <w:proofErr w:type="gramStart"/>
      <w:r w:rsidRPr="00AD3A54">
        <w:rPr>
          <w:rFonts w:asciiTheme="majorBidi" w:eastAsia="Times New Roman" w:hAnsiTheme="majorBidi" w:cstheme="majorBidi"/>
          <w:b/>
          <w:bCs/>
          <w:color w:val="000000" w:themeColor="text1"/>
          <w:sz w:val="32"/>
          <w:szCs w:val="32"/>
          <w:rtl/>
          <w:lang w:eastAsia="fr-FR"/>
        </w:rPr>
        <w:t>أدنى</w:t>
      </w:r>
      <w:proofErr w:type="gramEnd"/>
      <w:r w:rsidRPr="00AD3A54">
        <w:rPr>
          <w:rFonts w:asciiTheme="majorBidi" w:eastAsia="Times New Roman" w:hAnsiTheme="majorBidi" w:cstheme="majorBidi"/>
          <w:b/>
          <w:bCs/>
          <w:color w:val="000000" w:themeColor="text1"/>
          <w:sz w:val="32"/>
          <w:szCs w:val="32"/>
          <w:rtl/>
          <w:lang w:eastAsia="fr-FR"/>
        </w:rPr>
        <w:t xml:space="preserve"> من الرأسمال؛</w:t>
      </w:r>
    </w:p>
    <w:p w:rsidR="00AD3A54" w:rsidRPr="00AD3A54" w:rsidRDefault="00AD3A54" w:rsidP="00AD3A54">
      <w:pPr>
        <w:numPr>
          <w:ilvl w:val="0"/>
          <w:numId w:val="7"/>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proofErr w:type="spellStart"/>
      <w:r w:rsidRPr="00AD3A54">
        <w:rPr>
          <w:rFonts w:asciiTheme="majorBidi" w:eastAsia="Times New Roman" w:hAnsiTheme="majorBidi" w:cstheme="majorBidi"/>
          <w:b/>
          <w:bCs/>
          <w:color w:val="000000" w:themeColor="text1"/>
          <w:sz w:val="32"/>
          <w:szCs w:val="32"/>
          <w:rtl/>
          <w:lang w:eastAsia="fr-FR"/>
        </w:rPr>
        <w:t>لايمكن</w:t>
      </w:r>
      <w:proofErr w:type="spellEnd"/>
      <w:r w:rsidRPr="00AD3A54">
        <w:rPr>
          <w:rFonts w:asciiTheme="majorBidi" w:eastAsia="Times New Roman" w:hAnsiTheme="majorBidi" w:cstheme="majorBidi"/>
          <w:b/>
          <w:bCs/>
          <w:color w:val="000000" w:themeColor="text1"/>
          <w:sz w:val="32"/>
          <w:szCs w:val="32"/>
          <w:rtl/>
          <w:lang w:eastAsia="fr-FR"/>
        </w:rPr>
        <w:t xml:space="preserve"> للشريك</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الموصي</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 xml:space="preserve">القيام بأي عمل تسيير ملزم للشركة تجاه </w:t>
      </w:r>
      <w:proofErr w:type="spellStart"/>
      <w:r w:rsidRPr="00AD3A54">
        <w:rPr>
          <w:rFonts w:asciiTheme="majorBidi" w:eastAsia="Times New Roman" w:hAnsiTheme="majorBidi" w:cstheme="majorBidi"/>
          <w:b/>
          <w:bCs/>
          <w:color w:val="000000" w:themeColor="text1"/>
          <w:sz w:val="32"/>
          <w:szCs w:val="32"/>
          <w:rtl/>
          <w:lang w:eastAsia="fr-FR"/>
        </w:rPr>
        <w:t>الأغيار</w:t>
      </w:r>
      <w:proofErr w:type="spellEnd"/>
      <w:r w:rsidRPr="00AD3A54">
        <w:rPr>
          <w:rFonts w:asciiTheme="majorBidi" w:eastAsia="Times New Roman" w:hAnsiTheme="majorBidi" w:cstheme="majorBidi"/>
          <w:b/>
          <w:bCs/>
          <w:color w:val="000000" w:themeColor="text1"/>
          <w:sz w:val="32"/>
          <w:szCs w:val="32"/>
          <w:rtl/>
          <w:lang w:eastAsia="fr-FR"/>
        </w:rPr>
        <w:t>، ولو بناء على</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توكيل؛</w:t>
      </w:r>
    </w:p>
    <w:p w:rsidR="00AD3A54" w:rsidRPr="00AD3A54" w:rsidRDefault="00AD3A54" w:rsidP="00AD3A54">
      <w:pPr>
        <w:numPr>
          <w:ilvl w:val="0"/>
          <w:numId w:val="7"/>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 xml:space="preserve">يتم </w:t>
      </w:r>
      <w:proofErr w:type="gramStart"/>
      <w:r w:rsidRPr="00AD3A54">
        <w:rPr>
          <w:rFonts w:asciiTheme="majorBidi" w:eastAsia="Times New Roman" w:hAnsiTheme="majorBidi" w:cstheme="majorBidi"/>
          <w:b/>
          <w:bCs/>
          <w:color w:val="000000" w:themeColor="text1"/>
          <w:sz w:val="32"/>
          <w:szCs w:val="32"/>
          <w:rtl/>
          <w:lang w:eastAsia="fr-FR"/>
        </w:rPr>
        <w:t>تعيين</w:t>
      </w:r>
      <w:proofErr w:type="gramEnd"/>
      <w:r w:rsidRPr="00AD3A54">
        <w:rPr>
          <w:rFonts w:asciiTheme="majorBidi" w:eastAsia="Times New Roman" w:hAnsiTheme="majorBidi" w:cstheme="majorBidi"/>
          <w:b/>
          <w:bCs/>
          <w:color w:val="000000" w:themeColor="text1"/>
          <w:sz w:val="32"/>
          <w:szCs w:val="32"/>
          <w:rtl/>
          <w:lang w:eastAsia="fr-FR"/>
        </w:rPr>
        <w:t xml:space="preserve"> مسيري</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 xml:space="preserve">الشركة بموجب النظام الأساسي. </w:t>
      </w:r>
      <w:proofErr w:type="gramStart"/>
      <w:r w:rsidRPr="00AD3A54">
        <w:rPr>
          <w:rFonts w:asciiTheme="majorBidi" w:eastAsia="Times New Roman" w:hAnsiTheme="majorBidi" w:cstheme="majorBidi"/>
          <w:b/>
          <w:bCs/>
          <w:color w:val="000000" w:themeColor="text1"/>
          <w:sz w:val="32"/>
          <w:szCs w:val="32"/>
          <w:rtl/>
          <w:lang w:eastAsia="fr-FR"/>
        </w:rPr>
        <w:t>وخلاف</w:t>
      </w:r>
      <w:proofErr w:type="gramEnd"/>
      <w:r w:rsidRPr="00AD3A54">
        <w:rPr>
          <w:rFonts w:asciiTheme="majorBidi" w:eastAsia="Times New Roman" w:hAnsiTheme="majorBidi" w:cstheme="majorBidi"/>
          <w:b/>
          <w:bCs/>
          <w:color w:val="000000" w:themeColor="text1"/>
          <w:sz w:val="32"/>
          <w:szCs w:val="32"/>
          <w:rtl/>
          <w:lang w:eastAsia="fr-FR"/>
        </w:rPr>
        <w:t xml:space="preserve"> ذلك، يعتبر جميع الشركاء بمثابة مسيرين؛</w:t>
      </w:r>
    </w:p>
    <w:p w:rsidR="00AD3A54" w:rsidRPr="00AD3A54" w:rsidRDefault="00AD3A54" w:rsidP="00AD3A54">
      <w:pPr>
        <w:numPr>
          <w:ilvl w:val="0"/>
          <w:numId w:val="7"/>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إذا</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 xml:space="preserve">تم تعيين شخص معنوي كمسير لشركة التوصية البسيطة، فإن </w:t>
      </w:r>
      <w:proofErr w:type="spellStart"/>
      <w:r w:rsidRPr="00AD3A54">
        <w:rPr>
          <w:rFonts w:asciiTheme="majorBidi" w:eastAsia="Times New Roman" w:hAnsiTheme="majorBidi" w:cstheme="majorBidi"/>
          <w:b/>
          <w:bCs/>
          <w:color w:val="000000" w:themeColor="text1"/>
          <w:sz w:val="32"/>
          <w:szCs w:val="32"/>
          <w:rtl/>
          <w:lang w:eastAsia="fr-FR"/>
        </w:rPr>
        <w:t>مدراءه</w:t>
      </w:r>
      <w:proofErr w:type="spellEnd"/>
      <w:r w:rsidRPr="00AD3A54">
        <w:rPr>
          <w:rFonts w:asciiTheme="majorBidi" w:eastAsia="Times New Roman" w:hAnsiTheme="majorBidi" w:cstheme="majorBidi"/>
          <w:b/>
          <w:bCs/>
          <w:color w:val="000000" w:themeColor="text1"/>
          <w:sz w:val="32"/>
          <w:szCs w:val="32"/>
          <w:rtl/>
          <w:lang w:eastAsia="fr-FR"/>
        </w:rPr>
        <w:t xml:space="preserve"> هم من يتحملون المسؤولية في حال طرحت أي مشاكل؛</w:t>
      </w:r>
    </w:p>
    <w:p w:rsidR="00AD3A54" w:rsidRPr="00AD3A54" w:rsidRDefault="00AD3A54" w:rsidP="00AD3A54">
      <w:pPr>
        <w:numPr>
          <w:ilvl w:val="0"/>
          <w:numId w:val="7"/>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تعقد جمعية الشركاء إذا</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طلب ذلك شريك متضامن أو ربع ا</w:t>
      </w:r>
      <w:r w:rsidR="00A66900" w:rsidRPr="00A66900">
        <w:rPr>
          <w:rFonts w:asciiTheme="majorBidi" w:eastAsia="Times New Roman" w:hAnsiTheme="majorBidi" w:cstheme="majorBidi"/>
          <w:b/>
          <w:bCs/>
          <w:color w:val="000000" w:themeColor="text1"/>
          <w:sz w:val="32"/>
          <w:szCs w:val="32"/>
          <w:rtl/>
          <w:lang w:eastAsia="fr-FR"/>
        </w:rPr>
        <w:t>لشركاء الموصين من حيث العدد ورأ</w:t>
      </w:r>
      <w:r w:rsidR="00A66900" w:rsidRPr="00A66900">
        <w:rPr>
          <w:rFonts w:asciiTheme="majorBidi" w:eastAsia="Times New Roman" w:hAnsiTheme="majorBidi" w:cstheme="majorBidi" w:hint="cs"/>
          <w:b/>
          <w:bCs/>
          <w:color w:val="000000" w:themeColor="text1"/>
          <w:sz w:val="32"/>
          <w:szCs w:val="32"/>
          <w:rtl/>
          <w:lang w:eastAsia="fr-FR"/>
        </w:rPr>
        <w:t xml:space="preserve">س </w:t>
      </w:r>
      <w:proofErr w:type="spellStart"/>
      <w:r w:rsidR="00A66900" w:rsidRPr="00A66900">
        <w:rPr>
          <w:rFonts w:asciiTheme="majorBidi" w:eastAsia="Times New Roman" w:hAnsiTheme="majorBidi" w:cstheme="majorBidi" w:hint="cs"/>
          <w:b/>
          <w:bCs/>
          <w:color w:val="000000" w:themeColor="text1"/>
          <w:sz w:val="32"/>
          <w:szCs w:val="32"/>
          <w:rtl/>
          <w:lang w:eastAsia="fr-FR"/>
        </w:rPr>
        <w:t>ا</w:t>
      </w:r>
      <w:r w:rsidRPr="00AD3A54">
        <w:rPr>
          <w:rFonts w:asciiTheme="majorBidi" w:eastAsia="Times New Roman" w:hAnsiTheme="majorBidi" w:cstheme="majorBidi"/>
          <w:b/>
          <w:bCs/>
          <w:color w:val="000000" w:themeColor="text1"/>
          <w:sz w:val="32"/>
          <w:szCs w:val="32"/>
          <w:rtl/>
          <w:lang w:eastAsia="fr-FR"/>
        </w:rPr>
        <w:t>المال</w:t>
      </w:r>
      <w:proofErr w:type="spellEnd"/>
      <w:r w:rsidRPr="00AD3A54">
        <w:rPr>
          <w:rFonts w:asciiTheme="majorBidi" w:eastAsia="Times New Roman" w:hAnsiTheme="majorBidi" w:cstheme="majorBidi"/>
          <w:b/>
          <w:bCs/>
          <w:color w:val="000000" w:themeColor="text1"/>
          <w:sz w:val="32"/>
          <w:szCs w:val="32"/>
          <w:rtl/>
          <w:lang w:eastAsia="fr-FR"/>
        </w:rPr>
        <w:t>؛</w:t>
      </w:r>
    </w:p>
    <w:p w:rsidR="00AD3A54" w:rsidRPr="00AD3A54" w:rsidRDefault="00AD3A54" w:rsidP="00AD3A54">
      <w:pPr>
        <w:numPr>
          <w:ilvl w:val="0"/>
          <w:numId w:val="7"/>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تسجل</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قرارات</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الشركاء</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في محضر مع الإشارة إلى كافة التفاصيل (التاريخ والمكان والأسماء الشخصية والعائلية للشركاء</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الحاضرين</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والنقاشات، وملخص النقاشات، والتصويت والنتائج)؛</w:t>
      </w:r>
    </w:p>
    <w:p w:rsidR="00AD3A54" w:rsidRPr="00AD3A54" w:rsidRDefault="00AD3A54" w:rsidP="00AD3A54">
      <w:pPr>
        <w:numPr>
          <w:ilvl w:val="0"/>
          <w:numId w:val="7"/>
        </w:numPr>
        <w:shd w:val="clear" w:color="auto" w:fill="FFFFFF"/>
        <w:bidi/>
        <w:spacing w:before="100" w:beforeAutospacing="1" w:after="100" w:afterAutospacing="1" w:line="240" w:lineRule="auto"/>
        <w:rPr>
          <w:rFonts w:asciiTheme="majorBidi" w:eastAsia="Times New Roman" w:hAnsiTheme="majorBidi" w:cstheme="majorBidi"/>
          <w:b/>
          <w:bCs/>
          <w:color w:val="000000" w:themeColor="text1"/>
          <w:sz w:val="32"/>
          <w:szCs w:val="32"/>
          <w:rtl/>
          <w:lang w:eastAsia="fr-FR"/>
        </w:rPr>
      </w:pPr>
      <w:r w:rsidRPr="00AD3A54">
        <w:rPr>
          <w:rFonts w:asciiTheme="majorBidi" w:eastAsia="Times New Roman" w:hAnsiTheme="majorBidi" w:cstheme="majorBidi"/>
          <w:b/>
          <w:bCs/>
          <w:color w:val="000000" w:themeColor="text1"/>
          <w:sz w:val="32"/>
          <w:szCs w:val="32"/>
          <w:rtl/>
          <w:lang w:eastAsia="fr-FR"/>
        </w:rPr>
        <w:t>شركات التوصية البسيطة التي</w:t>
      </w:r>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يتجاوز رقم معاملاتها</w:t>
      </w:r>
      <w:proofErr w:type="gramStart"/>
      <w:r w:rsidRPr="00AD3A54">
        <w:rPr>
          <w:rFonts w:asciiTheme="majorBidi" w:eastAsia="Times New Roman" w:hAnsiTheme="majorBidi" w:cstheme="majorBidi"/>
          <w:b/>
          <w:bCs/>
          <w:color w:val="000000" w:themeColor="text1"/>
          <w:sz w:val="32"/>
          <w:szCs w:val="32"/>
          <w:rtl/>
          <w:lang w:eastAsia="fr-FR"/>
        </w:rPr>
        <w:t>،عند</w:t>
      </w:r>
      <w:proofErr w:type="gramEnd"/>
      <w:r w:rsidRPr="00AD3A54">
        <w:rPr>
          <w:rFonts w:asciiTheme="majorBidi" w:eastAsia="Times New Roman" w:hAnsiTheme="majorBidi" w:cstheme="majorBidi"/>
          <w:b/>
          <w:bCs/>
          <w:color w:val="000000" w:themeColor="text1"/>
          <w:sz w:val="32"/>
          <w:szCs w:val="32"/>
          <w:rtl/>
          <w:lang w:eastAsia="fr-FR"/>
        </w:rPr>
        <w:t xml:space="preserve"> اختتام السنة المحاسبية، خمسين مليون (50.000.000) درهم دون</w:t>
      </w:r>
      <w:r w:rsidR="00A66900" w:rsidRPr="00A66900">
        <w:rPr>
          <w:rFonts w:asciiTheme="majorBidi" w:eastAsia="Times New Roman" w:hAnsiTheme="majorBidi" w:cstheme="majorBidi" w:hint="cs"/>
          <w:b/>
          <w:bCs/>
          <w:color w:val="000000" w:themeColor="text1"/>
          <w:sz w:val="32"/>
          <w:szCs w:val="32"/>
          <w:rtl/>
          <w:lang w:eastAsia="fr-FR"/>
        </w:rPr>
        <w:t xml:space="preserve"> </w:t>
      </w:r>
      <w:proofErr w:type="gramStart"/>
      <w:r w:rsidRPr="00AD3A54">
        <w:rPr>
          <w:rFonts w:asciiTheme="majorBidi" w:eastAsia="Times New Roman" w:hAnsiTheme="majorBidi" w:cstheme="majorBidi"/>
          <w:b/>
          <w:bCs/>
          <w:color w:val="000000" w:themeColor="text1"/>
          <w:sz w:val="32"/>
          <w:szCs w:val="32"/>
          <w:rtl/>
          <w:lang w:eastAsia="fr-FR"/>
        </w:rPr>
        <w:t>اعتبار</w:t>
      </w:r>
      <w:proofErr w:type="gramEnd"/>
      <w:r w:rsidR="00A66900" w:rsidRPr="00A66900">
        <w:rPr>
          <w:rFonts w:asciiTheme="majorBidi" w:eastAsia="Times New Roman" w:hAnsiTheme="majorBidi" w:cstheme="majorBidi" w:hint="cs"/>
          <w:b/>
          <w:bCs/>
          <w:color w:val="000000" w:themeColor="text1"/>
          <w:sz w:val="32"/>
          <w:szCs w:val="32"/>
          <w:rtl/>
          <w:lang w:eastAsia="fr-FR"/>
        </w:rPr>
        <w:t xml:space="preserve"> </w:t>
      </w:r>
      <w:r w:rsidRPr="00AD3A54">
        <w:rPr>
          <w:rFonts w:asciiTheme="majorBidi" w:eastAsia="Times New Roman" w:hAnsiTheme="majorBidi" w:cstheme="majorBidi"/>
          <w:b/>
          <w:bCs/>
          <w:color w:val="000000" w:themeColor="text1"/>
          <w:sz w:val="32"/>
          <w:szCs w:val="32"/>
          <w:rtl/>
          <w:lang w:eastAsia="fr-FR"/>
        </w:rPr>
        <w:t>الضرائب، ملزمة بتعيين مراقب للحسابات.</w:t>
      </w:r>
    </w:p>
    <w:p w:rsidR="00A37BB3" w:rsidRDefault="00A37BB3" w:rsidP="00AD3A54">
      <w:pPr>
        <w:bidi/>
      </w:pPr>
    </w:p>
    <w:sectPr w:rsidR="00A37BB3" w:rsidSect="00AD3A54">
      <w:pgSz w:w="11906" w:h="16838"/>
      <w:pgMar w:top="851"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22222"/>
    <w:multiLevelType w:val="multilevel"/>
    <w:tmpl w:val="6F48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FBE52F8"/>
    <w:multiLevelType w:val="multilevel"/>
    <w:tmpl w:val="7728B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E45232F"/>
    <w:multiLevelType w:val="multilevel"/>
    <w:tmpl w:val="EB5E3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A18494D"/>
    <w:multiLevelType w:val="multilevel"/>
    <w:tmpl w:val="80AE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C423239"/>
    <w:multiLevelType w:val="multilevel"/>
    <w:tmpl w:val="CB62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460361"/>
    <w:multiLevelType w:val="multilevel"/>
    <w:tmpl w:val="7D7A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A555A3"/>
    <w:multiLevelType w:val="multilevel"/>
    <w:tmpl w:val="067E5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2"/>
  </w:num>
  <w:num w:numId="4">
    <w:abstractNumId w:val="5"/>
  </w:num>
  <w:num w:numId="5">
    <w:abstractNumId w:val="3"/>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D3A54"/>
    <w:rsid w:val="00A37BB3"/>
    <w:rsid w:val="00A66900"/>
    <w:rsid w:val="00AD3A5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BB3"/>
  </w:style>
  <w:style w:type="paragraph" w:styleId="Titre1">
    <w:name w:val="heading 1"/>
    <w:basedOn w:val="Normal"/>
    <w:link w:val="Titre1Car"/>
    <w:uiPriority w:val="9"/>
    <w:qFormat/>
    <w:rsid w:val="00AD3A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AD3A5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AD3A5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D3A54"/>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AD3A54"/>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D3A54"/>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AD3A54"/>
    <w:rPr>
      <w:color w:val="0000FF"/>
      <w:u w:val="single"/>
    </w:rPr>
  </w:style>
  <w:style w:type="paragraph" w:styleId="NormalWeb">
    <w:name w:val="Normal (Web)"/>
    <w:basedOn w:val="Normal"/>
    <w:uiPriority w:val="99"/>
    <w:semiHidden/>
    <w:unhideWhenUsed/>
    <w:rsid w:val="00AD3A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D3A54"/>
    <w:rPr>
      <w:b/>
      <w:bCs/>
    </w:rPr>
  </w:style>
</w:styles>
</file>

<file path=word/webSettings.xml><?xml version="1.0" encoding="utf-8"?>
<w:webSettings xmlns:r="http://schemas.openxmlformats.org/officeDocument/2006/relationships" xmlns:w="http://schemas.openxmlformats.org/wordprocessingml/2006/main">
  <w:divs>
    <w:div w:id="930045254">
      <w:bodyDiv w:val="1"/>
      <w:marLeft w:val="0"/>
      <w:marRight w:val="0"/>
      <w:marTop w:val="0"/>
      <w:marBottom w:val="0"/>
      <w:divBdr>
        <w:top w:val="none" w:sz="0" w:space="0" w:color="auto"/>
        <w:left w:val="none" w:sz="0" w:space="0" w:color="auto"/>
        <w:bottom w:val="none" w:sz="0" w:space="0" w:color="auto"/>
        <w:right w:val="none" w:sz="0" w:space="0" w:color="auto"/>
      </w:divBdr>
      <w:divsChild>
        <w:div w:id="75172382">
          <w:marLeft w:val="0"/>
          <w:marRight w:val="0"/>
          <w:marTop w:val="0"/>
          <w:marBottom w:val="150"/>
          <w:divBdr>
            <w:top w:val="none" w:sz="0" w:space="0" w:color="auto"/>
            <w:left w:val="none" w:sz="0" w:space="0" w:color="auto"/>
            <w:bottom w:val="single" w:sz="6" w:space="0" w:color="D5D5D5"/>
            <w:right w:val="none" w:sz="0" w:space="0" w:color="auto"/>
          </w:divBdr>
          <w:divsChild>
            <w:div w:id="775056295">
              <w:marLeft w:val="0"/>
              <w:marRight w:val="0"/>
              <w:marTop w:val="0"/>
              <w:marBottom w:val="0"/>
              <w:divBdr>
                <w:top w:val="none" w:sz="0" w:space="0" w:color="auto"/>
                <w:left w:val="none" w:sz="0" w:space="0" w:color="auto"/>
                <w:bottom w:val="none" w:sz="0" w:space="0" w:color="auto"/>
                <w:right w:val="none" w:sz="0" w:space="0" w:color="auto"/>
              </w:divBdr>
            </w:div>
          </w:divsChild>
        </w:div>
        <w:div w:id="1221600907">
          <w:marLeft w:val="0"/>
          <w:marRight w:val="0"/>
          <w:marTop w:val="0"/>
          <w:marBottom w:val="0"/>
          <w:divBdr>
            <w:top w:val="none" w:sz="0" w:space="0" w:color="auto"/>
            <w:left w:val="none" w:sz="0" w:space="0" w:color="auto"/>
            <w:bottom w:val="none" w:sz="0" w:space="0" w:color="auto"/>
            <w:right w:val="none" w:sz="0" w:space="0" w:color="auto"/>
          </w:divBdr>
          <w:divsChild>
            <w:div w:id="1506089727">
              <w:marLeft w:val="0"/>
              <w:marRight w:val="0"/>
              <w:marTop w:val="0"/>
              <w:marBottom w:val="0"/>
              <w:divBdr>
                <w:top w:val="none" w:sz="0" w:space="0" w:color="auto"/>
                <w:left w:val="none" w:sz="0" w:space="0" w:color="auto"/>
                <w:bottom w:val="none" w:sz="0" w:space="0" w:color="auto"/>
                <w:right w:val="none" w:sz="0" w:space="0" w:color="auto"/>
              </w:divBdr>
              <w:divsChild>
                <w:div w:id="1202935092">
                  <w:marLeft w:val="0"/>
                  <w:marRight w:val="0"/>
                  <w:marTop w:val="0"/>
                  <w:marBottom w:val="0"/>
                  <w:divBdr>
                    <w:top w:val="none" w:sz="0" w:space="0" w:color="auto"/>
                    <w:left w:val="none" w:sz="0" w:space="0" w:color="auto"/>
                    <w:bottom w:val="none" w:sz="0" w:space="0" w:color="auto"/>
                    <w:right w:val="none" w:sz="0" w:space="0" w:color="auto"/>
                  </w:divBdr>
                  <w:divsChild>
                    <w:div w:id="1095706085">
                      <w:marLeft w:val="0"/>
                      <w:marRight w:val="0"/>
                      <w:marTop w:val="0"/>
                      <w:marBottom w:val="225"/>
                      <w:divBdr>
                        <w:top w:val="none" w:sz="0" w:space="0" w:color="auto"/>
                        <w:left w:val="none" w:sz="0" w:space="0" w:color="auto"/>
                        <w:bottom w:val="single" w:sz="6" w:space="8" w:color="B0BDC0"/>
                        <w:right w:val="none" w:sz="0" w:space="0" w:color="auto"/>
                      </w:divBdr>
                      <w:divsChild>
                        <w:div w:id="1681547699">
                          <w:marLeft w:val="0"/>
                          <w:marRight w:val="0"/>
                          <w:marTop w:val="0"/>
                          <w:marBottom w:val="0"/>
                          <w:divBdr>
                            <w:top w:val="none" w:sz="0" w:space="0" w:color="auto"/>
                            <w:left w:val="none" w:sz="0" w:space="0" w:color="auto"/>
                            <w:bottom w:val="none" w:sz="0" w:space="0" w:color="auto"/>
                            <w:right w:val="none" w:sz="0" w:space="0" w:color="auto"/>
                          </w:divBdr>
                          <w:divsChild>
                            <w:div w:id="4733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nss.ma/fr/content/affili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sainvest.ma/" TargetMode="External"/><Relationship Id="rId5" Type="http://schemas.openxmlformats.org/officeDocument/2006/relationships/hyperlink" Target="https://www.fmef.m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1460</Words>
  <Characters>8030</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2020-02-19T10:20:00Z</dcterms:created>
  <dcterms:modified xsi:type="dcterms:W3CDTF">2020-02-19T10:40:00Z</dcterms:modified>
</cp:coreProperties>
</file>