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0E78" w:rsidRPr="004D0E78" w:rsidRDefault="004D0E78" w:rsidP="004D0E78">
      <w:pPr>
        <w:shd w:val="clear" w:color="auto" w:fill="FFFFFF"/>
        <w:bidi/>
        <w:spacing w:after="0" w:line="240" w:lineRule="auto"/>
        <w:rPr>
          <w:rFonts w:asciiTheme="majorBidi" w:eastAsia="Times New Roman" w:hAnsiTheme="majorBidi" w:cstheme="majorBidi"/>
          <w:b/>
          <w:bCs/>
          <w:color w:val="666666"/>
          <w:sz w:val="28"/>
          <w:szCs w:val="28"/>
          <w:lang w:eastAsia="fr-FR"/>
        </w:rPr>
      </w:pPr>
      <w:r w:rsidRPr="004D0E78">
        <w:rPr>
          <w:rFonts w:ascii="Droid Arabic Kufi" w:eastAsia="Times New Roman" w:hAnsi="Droid Arabic Kufi" w:cs="Droid Arabic Kufi"/>
          <w:b/>
          <w:bCs/>
          <w:color w:val="666666"/>
          <w:sz w:val="24"/>
          <w:szCs w:val="24"/>
          <w:lang w:eastAsia="fr-FR"/>
        </w:rPr>
        <w:t xml:space="preserve">1. </w:t>
      </w:r>
      <w:r w:rsidRPr="004D0E78">
        <w:rPr>
          <w:rFonts w:asciiTheme="majorBidi" w:eastAsia="Times New Roman" w:hAnsiTheme="majorBidi" w:cstheme="majorBidi"/>
          <w:b/>
          <w:bCs/>
          <w:color w:val="666666"/>
          <w:sz w:val="28"/>
          <w:szCs w:val="28"/>
          <w:rtl/>
          <w:lang w:eastAsia="fr-FR"/>
        </w:rPr>
        <w:t>ماذا يقصد بنظام المقاول الذاتي؟</w:t>
      </w:r>
    </w:p>
    <w:p w:rsidR="004D0E78" w:rsidRPr="004D0E78" w:rsidRDefault="004D0E78" w:rsidP="004D0E78">
      <w:pPr>
        <w:shd w:val="clear" w:color="auto" w:fill="FFFFFF"/>
        <w:bidi/>
        <w:spacing w:after="0" w:line="240" w:lineRule="auto"/>
        <w:rPr>
          <w:rFonts w:asciiTheme="majorBidi" w:eastAsia="Times New Roman" w:hAnsiTheme="majorBidi" w:cstheme="majorBidi"/>
          <w:color w:val="002060"/>
          <w:sz w:val="28"/>
          <w:szCs w:val="28"/>
          <w:rtl/>
          <w:lang w:eastAsia="fr-FR"/>
        </w:rPr>
      </w:pPr>
      <w:r w:rsidRPr="004D0E78">
        <w:rPr>
          <w:rFonts w:asciiTheme="majorBidi" w:eastAsia="Times New Roman" w:hAnsiTheme="majorBidi" w:cstheme="majorBidi"/>
          <w:color w:val="002060"/>
          <w:sz w:val="28"/>
          <w:szCs w:val="28"/>
          <w:rtl/>
          <w:lang w:eastAsia="fr-FR"/>
        </w:rPr>
        <w:t xml:space="preserve">نظام المقاول الذاتي هو </w:t>
      </w:r>
      <w:proofErr w:type="gramStart"/>
      <w:r w:rsidRPr="004D0E78">
        <w:rPr>
          <w:rFonts w:asciiTheme="majorBidi" w:eastAsia="Times New Roman" w:hAnsiTheme="majorBidi" w:cstheme="majorBidi"/>
          <w:color w:val="002060"/>
          <w:sz w:val="28"/>
          <w:szCs w:val="28"/>
          <w:rtl/>
          <w:lang w:eastAsia="fr-FR"/>
        </w:rPr>
        <w:t>إطار</w:t>
      </w:r>
      <w:proofErr w:type="gramEnd"/>
      <w:r w:rsidRPr="004D0E78">
        <w:rPr>
          <w:rFonts w:asciiTheme="majorBidi" w:eastAsia="Times New Roman" w:hAnsiTheme="majorBidi" w:cstheme="majorBidi"/>
          <w:color w:val="002060"/>
          <w:sz w:val="28"/>
          <w:szCs w:val="28"/>
          <w:rtl/>
          <w:lang w:eastAsia="fr-FR"/>
        </w:rPr>
        <w:t xml:space="preserve"> قانوني مبسط يمكن من إنشاء مقاولة فردية ومنظم بالقانون رقم 114.13 المنشور بالجريدة الرسمية بتاريخ 12 مارس 2015</w:t>
      </w:r>
      <w:r w:rsidRPr="004D0E78">
        <w:rPr>
          <w:rFonts w:asciiTheme="majorBidi" w:eastAsia="Times New Roman" w:hAnsiTheme="majorBidi" w:cstheme="majorBidi"/>
          <w:color w:val="002060"/>
          <w:sz w:val="28"/>
          <w:szCs w:val="28"/>
          <w:lang w:eastAsia="fr-FR"/>
        </w:rPr>
        <w:t>.</w:t>
      </w:r>
    </w:p>
    <w:p w:rsidR="004D0E78" w:rsidRPr="004D0E78" w:rsidRDefault="004D0E78" w:rsidP="004D0E78">
      <w:pPr>
        <w:shd w:val="clear" w:color="auto" w:fill="FFFFFF"/>
        <w:bidi/>
        <w:spacing w:after="0" w:line="240" w:lineRule="auto"/>
        <w:rPr>
          <w:rFonts w:asciiTheme="majorBidi" w:eastAsia="Times New Roman" w:hAnsiTheme="majorBidi" w:cstheme="majorBidi"/>
          <w:b/>
          <w:bCs/>
          <w:color w:val="666666"/>
          <w:sz w:val="28"/>
          <w:szCs w:val="28"/>
          <w:lang w:eastAsia="fr-FR"/>
        </w:rPr>
      </w:pPr>
      <w:r w:rsidRPr="004D0E78">
        <w:rPr>
          <w:rFonts w:asciiTheme="majorBidi" w:eastAsia="Times New Roman" w:hAnsiTheme="majorBidi" w:cstheme="majorBidi"/>
          <w:b/>
          <w:bCs/>
          <w:color w:val="666666"/>
          <w:sz w:val="28"/>
          <w:szCs w:val="28"/>
          <w:lang w:eastAsia="fr-FR"/>
        </w:rPr>
        <w:t xml:space="preserve">2. </w:t>
      </w:r>
      <w:r w:rsidRPr="004D0E78">
        <w:rPr>
          <w:rFonts w:asciiTheme="majorBidi" w:eastAsia="Times New Roman" w:hAnsiTheme="majorBidi" w:cstheme="majorBidi"/>
          <w:b/>
          <w:bCs/>
          <w:color w:val="666666"/>
          <w:sz w:val="28"/>
          <w:szCs w:val="28"/>
          <w:rtl/>
          <w:lang w:eastAsia="fr-FR"/>
        </w:rPr>
        <w:t>ما هو المقاول الذاتي؟</w:t>
      </w:r>
    </w:p>
    <w:p w:rsidR="004D0E78" w:rsidRPr="004D0E78" w:rsidRDefault="004D0E78" w:rsidP="004D0E78">
      <w:pPr>
        <w:shd w:val="clear" w:color="auto" w:fill="FFFFFF"/>
        <w:bidi/>
        <w:spacing w:after="0" w:line="240" w:lineRule="auto"/>
        <w:rPr>
          <w:rFonts w:asciiTheme="majorBidi" w:eastAsia="Times New Roman" w:hAnsiTheme="majorBidi" w:cstheme="majorBidi"/>
          <w:color w:val="002060"/>
          <w:sz w:val="28"/>
          <w:szCs w:val="28"/>
          <w:lang w:eastAsia="fr-FR"/>
        </w:rPr>
      </w:pPr>
      <w:proofErr w:type="gramStart"/>
      <w:r w:rsidRPr="004D0E78">
        <w:rPr>
          <w:rFonts w:asciiTheme="majorBidi" w:eastAsia="Times New Roman" w:hAnsiTheme="majorBidi" w:cstheme="majorBidi"/>
          <w:color w:val="002060"/>
          <w:sz w:val="28"/>
          <w:szCs w:val="28"/>
          <w:rtl/>
          <w:lang w:eastAsia="fr-FR"/>
        </w:rPr>
        <w:t>يقصد</w:t>
      </w:r>
      <w:proofErr w:type="gramEnd"/>
      <w:r w:rsidRPr="004D0E78">
        <w:rPr>
          <w:rFonts w:asciiTheme="majorBidi" w:eastAsia="Times New Roman" w:hAnsiTheme="majorBidi" w:cstheme="majorBidi"/>
          <w:color w:val="002060"/>
          <w:sz w:val="28"/>
          <w:szCs w:val="28"/>
          <w:rtl/>
          <w:lang w:eastAsia="fr-FR"/>
        </w:rPr>
        <w:t xml:space="preserve"> بالمقاول الذاتي كل شخص ذاتي يزاول بصفة فردية نشاطا صناعيا أو تجاريا أو حرفيا أو يقدم خدمات، لا يتجاوز رقم أعماله السنوي المحصل عليه</w:t>
      </w:r>
      <w:r w:rsidRPr="004D0E78">
        <w:rPr>
          <w:rFonts w:asciiTheme="majorBidi" w:eastAsia="Times New Roman" w:hAnsiTheme="majorBidi" w:cstheme="majorBidi"/>
          <w:color w:val="002060"/>
          <w:sz w:val="28"/>
          <w:szCs w:val="28"/>
          <w:lang w:eastAsia="fr-FR"/>
        </w:rPr>
        <w:t>:</w:t>
      </w:r>
      <w:r w:rsidRPr="004D0E78">
        <w:rPr>
          <w:rFonts w:asciiTheme="majorBidi" w:eastAsia="Times New Roman" w:hAnsiTheme="majorBidi" w:cstheme="majorBidi"/>
          <w:color w:val="002060"/>
          <w:sz w:val="28"/>
          <w:szCs w:val="28"/>
          <w:lang w:eastAsia="fr-FR"/>
        </w:rPr>
        <w:br/>
        <w:t xml:space="preserve">– 500.000 </w:t>
      </w:r>
      <w:r w:rsidRPr="004D0E78">
        <w:rPr>
          <w:rFonts w:asciiTheme="majorBidi" w:eastAsia="Times New Roman" w:hAnsiTheme="majorBidi" w:cstheme="majorBidi"/>
          <w:color w:val="002060"/>
          <w:sz w:val="28"/>
          <w:szCs w:val="28"/>
          <w:rtl/>
          <w:lang w:eastAsia="fr-FR"/>
        </w:rPr>
        <w:t>درهم: بالنسبة للأنشطة الصناعية، التجارية والحرفية</w:t>
      </w:r>
    </w:p>
    <w:p w:rsidR="004D0E78" w:rsidRPr="004D0E78" w:rsidRDefault="004D0E78" w:rsidP="004D0E78">
      <w:pPr>
        <w:shd w:val="clear" w:color="auto" w:fill="FFFFFF"/>
        <w:bidi/>
        <w:spacing w:after="0" w:line="240" w:lineRule="auto"/>
        <w:rPr>
          <w:rFonts w:asciiTheme="majorBidi" w:eastAsia="Times New Roman" w:hAnsiTheme="majorBidi" w:cstheme="majorBidi"/>
          <w:color w:val="002060"/>
          <w:sz w:val="28"/>
          <w:szCs w:val="28"/>
          <w:lang w:eastAsia="fr-FR"/>
        </w:rPr>
      </w:pPr>
      <w:r w:rsidRPr="004D0E78">
        <w:rPr>
          <w:rFonts w:asciiTheme="majorBidi" w:eastAsia="Times New Roman" w:hAnsiTheme="majorBidi" w:cstheme="majorBidi"/>
          <w:color w:val="002060"/>
          <w:sz w:val="28"/>
          <w:szCs w:val="28"/>
          <w:lang w:eastAsia="fr-FR"/>
        </w:rPr>
        <w:t xml:space="preserve">– 200.000 </w:t>
      </w:r>
      <w:r w:rsidRPr="004D0E78">
        <w:rPr>
          <w:rFonts w:asciiTheme="majorBidi" w:eastAsia="Times New Roman" w:hAnsiTheme="majorBidi" w:cstheme="majorBidi"/>
          <w:color w:val="002060"/>
          <w:sz w:val="28"/>
          <w:szCs w:val="28"/>
          <w:rtl/>
          <w:lang w:eastAsia="fr-FR"/>
        </w:rPr>
        <w:t>درهم: بالنسبة لأنشطة تقديم خدمات</w:t>
      </w:r>
    </w:p>
    <w:p w:rsidR="004D0E78" w:rsidRPr="004D0E78" w:rsidRDefault="004D0E78" w:rsidP="004D0E78">
      <w:pPr>
        <w:shd w:val="clear" w:color="auto" w:fill="FFFFFF"/>
        <w:bidi/>
        <w:spacing w:after="0" w:line="240" w:lineRule="auto"/>
        <w:rPr>
          <w:rFonts w:asciiTheme="majorBidi" w:eastAsia="Times New Roman" w:hAnsiTheme="majorBidi" w:cstheme="majorBidi"/>
          <w:b/>
          <w:bCs/>
          <w:color w:val="666666"/>
          <w:sz w:val="28"/>
          <w:szCs w:val="28"/>
          <w:lang w:eastAsia="fr-FR"/>
        </w:rPr>
      </w:pPr>
      <w:r w:rsidRPr="004D0E78">
        <w:rPr>
          <w:rFonts w:asciiTheme="majorBidi" w:eastAsia="Times New Roman" w:hAnsiTheme="majorBidi" w:cstheme="majorBidi"/>
          <w:b/>
          <w:bCs/>
          <w:color w:val="666666"/>
          <w:sz w:val="28"/>
          <w:szCs w:val="28"/>
          <w:lang w:eastAsia="fr-FR"/>
        </w:rPr>
        <w:t xml:space="preserve">3. </w:t>
      </w:r>
      <w:r w:rsidRPr="004D0E78">
        <w:rPr>
          <w:rFonts w:asciiTheme="majorBidi" w:eastAsia="Times New Roman" w:hAnsiTheme="majorBidi" w:cstheme="majorBidi"/>
          <w:b/>
          <w:bCs/>
          <w:color w:val="666666"/>
          <w:sz w:val="28"/>
          <w:szCs w:val="28"/>
          <w:rtl/>
          <w:lang w:eastAsia="fr-FR"/>
        </w:rPr>
        <w:t>ما هي الامتيازات التي يخولها نظام المقاول الذاتي؟</w:t>
      </w:r>
    </w:p>
    <w:p w:rsidR="004D0E78" w:rsidRPr="004D0E78" w:rsidRDefault="004D0E78" w:rsidP="004D0E78">
      <w:pPr>
        <w:numPr>
          <w:ilvl w:val="0"/>
          <w:numId w:val="1"/>
        </w:numPr>
        <w:shd w:val="clear" w:color="auto" w:fill="FFFFFF"/>
        <w:bidi/>
        <w:spacing w:before="100" w:beforeAutospacing="1" w:after="0" w:line="240" w:lineRule="auto"/>
        <w:rPr>
          <w:rFonts w:asciiTheme="majorBidi" w:eastAsia="Times New Roman" w:hAnsiTheme="majorBidi" w:cstheme="majorBidi"/>
          <w:color w:val="002060"/>
          <w:sz w:val="28"/>
          <w:szCs w:val="28"/>
          <w:lang w:eastAsia="fr-FR"/>
        </w:rPr>
      </w:pPr>
      <w:r w:rsidRPr="004D0E78">
        <w:rPr>
          <w:rFonts w:asciiTheme="majorBidi" w:eastAsia="Times New Roman" w:hAnsiTheme="majorBidi" w:cstheme="majorBidi"/>
          <w:color w:val="002060"/>
          <w:sz w:val="28"/>
          <w:szCs w:val="28"/>
          <w:rtl/>
          <w:lang w:eastAsia="fr-FR"/>
        </w:rPr>
        <w:t>إنشاء مقاولة ذاتية بكل سهولة من خلال اعتماد إجراءات مبسطة سواء في الإنشاء أو الإغلاق.</w:t>
      </w:r>
    </w:p>
    <w:p w:rsidR="004D0E78" w:rsidRPr="004D0E78" w:rsidRDefault="004D0E78" w:rsidP="004D0E78">
      <w:pPr>
        <w:numPr>
          <w:ilvl w:val="0"/>
          <w:numId w:val="1"/>
        </w:numPr>
        <w:shd w:val="clear" w:color="auto" w:fill="FFFFFF"/>
        <w:bidi/>
        <w:spacing w:before="100" w:beforeAutospacing="1" w:after="0" w:line="240" w:lineRule="auto"/>
        <w:rPr>
          <w:rFonts w:asciiTheme="majorBidi" w:eastAsia="Times New Roman" w:hAnsiTheme="majorBidi" w:cstheme="majorBidi"/>
          <w:color w:val="002060"/>
          <w:sz w:val="28"/>
          <w:szCs w:val="28"/>
          <w:rtl/>
          <w:lang w:eastAsia="fr-FR"/>
        </w:rPr>
      </w:pPr>
      <w:r w:rsidRPr="004D0E78">
        <w:rPr>
          <w:rFonts w:asciiTheme="majorBidi" w:eastAsia="Times New Roman" w:hAnsiTheme="majorBidi" w:cstheme="majorBidi"/>
          <w:color w:val="002060"/>
          <w:sz w:val="28"/>
          <w:szCs w:val="28"/>
          <w:rtl/>
          <w:lang w:eastAsia="fr-FR"/>
        </w:rPr>
        <w:t>الإعفاء من إلزامية التقييد في السجل التجاري.</w:t>
      </w:r>
    </w:p>
    <w:p w:rsidR="004D0E78" w:rsidRPr="004D0E78" w:rsidRDefault="004D0E78" w:rsidP="004D0E78">
      <w:pPr>
        <w:numPr>
          <w:ilvl w:val="0"/>
          <w:numId w:val="1"/>
        </w:numPr>
        <w:shd w:val="clear" w:color="auto" w:fill="FFFFFF"/>
        <w:bidi/>
        <w:spacing w:before="100" w:beforeAutospacing="1" w:after="0" w:line="240" w:lineRule="auto"/>
        <w:rPr>
          <w:rFonts w:asciiTheme="majorBidi" w:eastAsia="Times New Roman" w:hAnsiTheme="majorBidi" w:cstheme="majorBidi"/>
          <w:color w:val="002060"/>
          <w:sz w:val="28"/>
          <w:szCs w:val="28"/>
          <w:rtl/>
          <w:lang w:eastAsia="fr-FR"/>
        </w:rPr>
      </w:pPr>
      <w:r w:rsidRPr="004D0E78">
        <w:rPr>
          <w:rFonts w:asciiTheme="majorBidi" w:eastAsia="Times New Roman" w:hAnsiTheme="majorBidi" w:cstheme="majorBidi"/>
          <w:color w:val="002060"/>
          <w:sz w:val="28"/>
          <w:szCs w:val="28"/>
          <w:rtl/>
          <w:lang w:eastAsia="fr-FR"/>
        </w:rPr>
        <w:t>الإعفاء من الضريبة على القيمة المضافة (المقاول الذاتي يوجد خارج نطاق ض.ع.ق.م).</w:t>
      </w:r>
    </w:p>
    <w:p w:rsidR="004D0E78" w:rsidRPr="004D0E78" w:rsidRDefault="004D0E78" w:rsidP="004D0E78">
      <w:pPr>
        <w:numPr>
          <w:ilvl w:val="0"/>
          <w:numId w:val="1"/>
        </w:numPr>
        <w:shd w:val="clear" w:color="auto" w:fill="FFFFFF"/>
        <w:bidi/>
        <w:spacing w:before="100" w:beforeAutospacing="1" w:after="0" w:line="240" w:lineRule="auto"/>
        <w:rPr>
          <w:rFonts w:asciiTheme="majorBidi" w:eastAsia="Times New Roman" w:hAnsiTheme="majorBidi" w:cstheme="majorBidi"/>
          <w:color w:val="002060"/>
          <w:sz w:val="28"/>
          <w:szCs w:val="28"/>
          <w:rtl/>
          <w:lang w:eastAsia="fr-FR"/>
        </w:rPr>
      </w:pPr>
      <w:proofErr w:type="gramStart"/>
      <w:r w:rsidRPr="004D0E78">
        <w:rPr>
          <w:rFonts w:asciiTheme="majorBidi" w:eastAsia="Times New Roman" w:hAnsiTheme="majorBidi" w:cstheme="majorBidi"/>
          <w:color w:val="002060"/>
          <w:sz w:val="28"/>
          <w:szCs w:val="28"/>
          <w:rtl/>
          <w:lang w:eastAsia="fr-FR"/>
        </w:rPr>
        <w:t>ضريبة</w:t>
      </w:r>
      <w:proofErr w:type="gramEnd"/>
      <w:r w:rsidRPr="004D0E78">
        <w:rPr>
          <w:rFonts w:asciiTheme="majorBidi" w:eastAsia="Times New Roman" w:hAnsiTheme="majorBidi" w:cstheme="majorBidi"/>
          <w:color w:val="002060"/>
          <w:sz w:val="28"/>
          <w:szCs w:val="28"/>
          <w:rtl/>
          <w:lang w:eastAsia="fr-FR"/>
        </w:rPr>
        <w:t xml:space="preserve"> مبسطة: 1% من رقم الأعمال المحصل عليه بالنسبة للأنشطة الصناعية والتجارية والحرفية، و2 %من رقم الأعمال المحصل عليه بالنسبة لمقدمي الخدمات.</w:t>
      </w:r>
    </w:p>
    <w:p w:rsidR="004D0E78" w:rsidRPr="004D0E78" w:rsidRDefault="004D0E78" w:rsidP="004D0E78">
      <w:pPr>
        <w:numPr>
          <w:ilvl w:val="0"/>
          <w:numId w:val="1"/>
        </w:numPr>
        <w:shd w:val="clear" w:color="auto" w:fill="FFFFFF"/>
        <w:bidi/>
        <w:spacing w:before="100" w:beforeAutospacing="1" w:after="0" w:line="240" w:lineRule="auto"/>
        <w:rPr>
          <w:rFonts w:asciiTheme="majorBidi" w:eastAsia="Times New Roman" w:hAnsiTheme="majorBidi" w:cstheme="majorBidi"/>
          <w:color w:val="002060"/>
          <w:sz w:val="28"/>
          <w:szCs w:val="28"/>
          <w:rtl/>
          <w:lang w:eastAsia="fr-FR"/>
        </w:rPr>
      </w:pPr>
      <w:proofErr w:type="gramStart"/>
      <w:r w:rsidRPr="004D0E78">
        <w:rPr>
          <w:rFonts w:asciiTheme="majorBidi" w:eastAsia="Times New Roman" w:hAnsiTheme="majorBidi" w:cstheme="majorBidi"/>
          <w:color w:val="002060"/>
          <w:sz w:val="28"/>
          <w:szCs w:val="28"/>
          <w:rtl/>
          <w:lang w:eastAsia="fr-FR"/>
        </w:rPr>
        <w:t>إمكانية</w:t>
      </w:r>
      <w:proofErr w:type="gramEnd"/>
      <w:r w:rsidRPr="004D0E78">
        <w:rPr>
          <w:rFonts w:asciiTheme="majorBidi" w:eastAsia="Times New Roman" w:hAnsiTheme="majorBidi" w:cstheme="majorBidi"/>
          <w:color w:val="002060"/>
          <w:sz w:val="28"/>
          <w:szCs w:val="28"/>
          <w:rtl/>
          <w:lang w:eastAsia="fr-FR"/>
        </w:rPr>
        <w:t xml:space="preserve"> إصدار فواتير</w:t>
      </w:r>
    </w:p>
    <w:p w:rsidR="004D0E78" w:rsidRPr="004D0E78" w:rsidRDefault="004D0E78" w:rsidP="004D0E78">
      <w:pPr>
        <w:numPr>
          <w:ilvl w:val="0"/>
          <w:numId w:val="1"/>
        </w:numPr>
        <w:shd w:val="clear" w:color="auto" w:fill="FFFFFF"/>
        <w:bidi/>
        <w:spacing w:before="100" w:beforeAutospacing="1" w:after="0" w:line="240" w:lineRule="auto"/>
        <w:rPr>
          <w:rFonts w:asciiTheme="majorBidi" w:eastAsia="Times New Roman" w:hAnsiTheme="majorBidi" w:cstheme="majorBidi"/>
          <w:color w:val="002060"/>
          <w:sz w:val="28"/>
          <w:szCs w:val="28"/>
          <w:rtl/>
          <w:lang w:eastAsia="fr-FR"/>
        </w:rPr>
      </w:pPr>
      <w:proofErr w:type="spellStart"/>
      <w:r w:rsidRPr="004D0E78">
        <w:rPr>
          <w:rFonts w:asciiTheme="majorBidi" w:eastAsia="Times New Roman" w:hAnsiTheme="majorBidi" w:cstheme="majorBidi"/>
          <w:color w:val="002060"/>
          <w:sz w:val="28"/>
          <w:szCs w:val="28"/>
          <w:rtl/>
          <w:lang w:eastAsia="fr-FR"/>
        </w:rPr>
        <w:t>امكانية</w:t>
      </w:r>
      <w:proofErr w:type="spellEnd"/>
      <w:r w:rsidRPr="004D0E78">
        <w:rPr>
          <w:rFonts w:asciiTheme="majorBidi" w:eastAsia="Times New Roman" w:hAnsiTheme="majorBidi" w:cstheme="majorBidi"/>
          <w:color w:val="002060"/>
          <w:sz w:val="28"/>
          <w:szCs w:val="28"/>
          <w:rtl/>
          <w:lang w:eastAsia="fr-FR"/>
        </w:rPr>
        <w:t xml:space="preserve"> توطين النشاط في محل السكنى</w:t>
      </w:r>
    </w:p>
    <w:p w:rsidR="004D0E78" w:rsidRPr="004D0E78" w:rsidRDefault="004D0E78" w:rsidP="004D0E78">
      <w:pPr>
        <w:numPr>
          <w:ilvl w:val="0"/>
          <w:numId w:val="1"/>
        </w:numPr>
        <w:shd w:val="clear" w:color="auto" w:fill="FFFFFF"/>
        <w:bidi/>
        <w:spacing w:before="100" w:beforeAutospacing="1" w:after="0" w:line="240" w:lineRule="auto"/>
        <w:rPr>
          <w:rFonts w:asciiTheme="majorBidi" w:eastAsia="Times New Roman" w:hAnsiTheme="majorBidi" w:cstheme="majorBidi" w:hint="cs"/>
          <w:color w:val="002060"/>
          <w:sz w:val="28"/>
          <w:szCs w:val="28"/>
          <w:lang w:eastAsia="fr-FR"/>
        </w:rPr>
      </w:pPr>
      <w:proofErr w:type="gramStart"/>
      <w:r w:rsidRPr="004D0E78">
        <w:rPr>
          <w:rFonts w:asciiTheme="majorBidi" w:eastAsia="Times New Roman" w:hAnsiTheme="majorBidi" w:cstheme="majorBidi"/>
          <w:color w:val="002060"/>
          <w:sz w:val="28"/>
          <w:szCs w:val="28"/>
          <w:rtl/>
          <w:lang w:eastAsia="fr-FR"/>
        </w:rPr>
        <w:t>لا</w:t>
      </w:r>
      <w:proofErr w:type="gramEnd"/>
      <w:r w:rsidRPr="004D0E78">
        <w:rPr>
          <w:rFonts w:asciiTheme="majorBidi" w:eastAsia="Times New Roman" w:hAnsiTheme="majorBidi" w:cstheme="majorBidi"/>
          <w:color w:val="002060"/>
          <w:sz w:val="28"/>
          <w:szCs w:val="28"/>
          <w:rtl/>
          <w:lang w:eastAsia="fr-FR"/>
        </w:rPr>
        <w:t xml:space="preserve"> يمكن بأي حال من الأحوال الحجز على محل السكنى الرئيسي.</w:t>
      </w:r>
    </w:p>
    <w:p w:rsidR="004D0E78" w:rsidRPr="004D0E78" w:rsidRDefault="004D0E78" w:rsidP="004D0E78">
      <w:pPr>
        <w:shd w:val="clear" w:color="auto" w:fill="FFFFFF"/>
        <w:bidi/>
        <w:spacing w:before="100" w:beforeAutospacing="1" w:after="0" w:line="240" w:lineRule="auto"/>
        <w:ind w:left="720"/>
        <w:rPr>
          <w:rFonts w:asciiTheme="majorBidi" w:eastAsia="Times New Roman" w:hAnsiTheme="majorBidi" w:cstheme="majorBidi"/>
          <w:color w:val="0885D1"/>
          <w:sz w:val="28"/>
          <w:szCs w:val="28"/>
          <w:rtl/>
          <w:lang w:eastAsia="fr-FR"/>
        </w:rPr>
      </w:pPr>
    </w:p>
    <w:p w:rsidR="004D0E78" w:rsidRPr="004D0E78" w:rsidRDefault="004D0E78" w:rsidP="004D0E78">
      <w:pPr>
        <w:bidi/>
        <w:spacing w:after="0" w:line="240" w:lineRule="auto"/>
        <w:rPr>
          <w:rFonts w:asciiTheme="majorBidi" w:eastAsia="Times New Roman" w:hAnsiTheme="majorBidi" w:cstheme="majorBidi"/>
          <w:b/>
          <w:bCs/>
          <w:color w:val="666666"/>
          <w:sz w:val="28"/>
          <w:szCs w:val="28"/>
          <w:lang w:eastAsia="fr-FR"/>
        </w:rPr>
      </w:pPr>
      <w:r w:rsidRPr="004D0E78">
        <w:rPr>
          <w:rFonts w:asciiTheme="majorBidi" w:eastAsia="Times New Roman" w:hAnsiTheme="majorBidi" w:cstheme="majorBidi"/>
          <w:b/>
          <w:bCs/>
          <w:color w:val="666666"/>
          <w:sz w:val="28"/>
          <w:szCs w:val="28"/>
          <w:lang w:eastAsia="fr-FR"/>
        </w:rPr>
        <w:t xml:space="preserve">4. </w:t>
      </w:r>
      <w:r w:rsidRPr="004D0E78">
        <w:rPr>
          <w:rFonts w:asciiTheme="majorBidi" w:eastAsia="Times New Roman" w:hAnsiTheme="majorBidi" w:cstheme="majorBidi"/>
          <w:b/>
          <w:bCs/>
          <w:color w:val="666666"/>
          <w:sz w:val="28"/>
          <w:szCs w:val="28"/>
          <w:rtl/>
          <w:lang w:eastAsia="fr-FR"/>
        </w:rPr>
        <w:t>ما هي الفئات المستهدفة بنظام المقاول الذاتي؟</w:t>
      </w:r>
    </w:p>
    <w:p w:rsidR="004D0E78" w:rsidRPr="004D0E78" w:rsidRDefault="004D0E78" w:rsidP="004D0E78">
      <w:pPr>
        <w:numPr>
          <w:ilvl w:val="0"/>
          <w:numId w:val="2"/>
        </w:numPr>
        <w:shd w:val="clear" w:color="auto" w:fill="FFFFFF"/>
        <w:bidi/>
        <w:spacing w:before="100" w:beforeAutospacing="1" w:after="0" w:line="240" w:lineRule="auto"/>
        <w:ind w:firstLine="0"/>
        <w:rPr>
          <w:rFonts w:asciiTheme="majorBidi" w:eastAsia="Times New Roman" w:hAnsiTheme="majorBidi" w:cstheme="majorBidi"/>
          <w:color w:val="002060"/>
          <w:sz w:val="28"/>
          <w:szCs w:val="28"/>
          <w:lang w:eastAsia="fr-FR"/>
        </w:rPr>
      </w:pPr>
      <w:proofErr w:type="gramStart"/>
      <w:r w:rsidRPr="004D0E78">
        <w:rPr>
          <w:rFonts w:asciiTheme="majorBidi" w:eastAsia="Times New Roman" w:hAnsiTheme="majorBidi" w:cstheme="majorBidi"/>
          <w:color w:val="002060"/>
          <w:sz w:val="28"/>
          <w:szCs w:val="28"/>
          <w:rtl/>
          <w:lang w:eastAsia="fr-FR"/>
        </w:rPr>
        <w:t>حاملو</w:t>
      </w:r>
      <w:proofErr w:type="gramEnd"/>
      <w:r w:rsidRPr="004D0E78">
        <w:rPr>
          <w:rFonts w:asciiTheme="majorBidi" w:eastAsia="Times New Roman" w:hAnsiTheme="majorBidi" w:cstheme="majorBidi"/>
          <w:color w:val="002060"/>
          <w:sz w:val="28"/>
          <w:szCs w:val="28"/>
          <w:rtl/>
          <w:lang w:eastAsia="fr-FR"/>
        </w:rPr>
        <w:t xml:space="preserve"> مشاريع إنشاء مقاولة</w:t>
      </w:r>
    </w:p>
    <w:p w:rsidR="004D0E78" w:rsidRPr="004D0E78" w:rsidRDefault="004D0E78" w:rsidP="004D0E78">
      <w:pPr>
        <w:numPr>
          <w:ilvl w:val="0"/>
          <w:numId w:val="2"/>
        </w:numPr>
        <w:shd w:val="clear" w:color="auto" w:fill="FFFFFF"/>
        <w:bidi/>
        <w:spacing w:before="100" w:beforeAutospacing="1" w:after="0" w:line="240" w:lineRule="auto"/>
        <w:ind w:firstLine="0"/>
        <w:rPr>
          <w:rFonts w:asciiTheme="majorBidi" w:eastAsia="Times New Roman" w:hAnsiTheme="majorBidi" w:cstheme="majorBidi"/>
          <w:color w:val="002060"/>
          <w:sz w:val="28"/>
          <w:szCs w:val="28"/>
          <w:rtl/>
          <w:lang w:eastAsia="fr-FR"/>
        </w:rPr>
      </w:pPr>
      <w:proofErr w:type="gramStart"/>
      <w:r w:rsidRPr="004D0E78">
        <w:rPr>
          <w:rFonts w:asciiTheme="majorBidi" w:eastAsia="Times New Roman" w:hAnsiTheme="majorBidi" w:cstheme="majorBidi"/>
          <w:color w:val="002060"/>
          <w:sz w:val="28"/>
          <w:szCs w:val="28"/>
          <w:rtl/>
          <w:lang w:eastAsia="fr-FR"/>
        </w:rPr>
        <w:t>الأشخاص</w:t>
      </w:r>
      <w:proofErr w:type="gramEnd"/>
      <w:r w:rsidRPr="004D0E78">
        <w:rPr>
          <w:rFonts w:asciiTheme="majorBidi" w:eastAsia="Times New Roman" w:hAnsiTheme="majorBidi" w:cstheme="majorBidi"/>
          <w:color w:val="002060"/>
          <w:sz w:val="28"/>
          <w:szCs w:val="28"/>
          <w:rtl/>
          <w:lang w:eastAsia="fr-FR"/>
        </w:rPr>
        <w:t xml:space="preserve"> الذين يزاولون في القطاع غير المنظم</w:t>
      </w:r>
    </w:p>
    <w:p w:rsidR="004D0E78" w:rsidRPr="004D0E78" w:rsidRDefault="004D0E78" w:rsidP="004D0E78">
      <w:pPr>
        <w:numPr>
          <w:ilvl w:val="0"/>
          <w:numId w:val="2"/>
        </w:numPr>
        <w:shd w:val="clear" w:color="auto" w:fill="FFFFFF"/>
        <w:bidi/>
        <w:spacing w:before="100" w:beforeAutospacing="1" w:after="0" w:line="240" w:lineRule="auto"/>
        <w:ind w:firstLine="0"/>
        <w:rPr>
          <w:rFonts w:asciiTheme="majorBidi" w:eastAsia="Times New Roman" w:hAnsiTheme="majorBidi" w:cstheme="majorBidi"/>
          <w:color w:val="002060"/>
          <w:sz w:val="28"/>
          <w:szCs w:val="28"/>
          <w:rtl/>
          <w:lang w:eastAsia="fr-FR"/>
        </w:rPr>
      </w:pPr>
      <w:r w:rsidRPr="004D0E78">
        <w:rPr>
          <w:rFonts w:asciiTheme="majorBidi" w:eastAsia="Times New Roman" w:hAnsiTheme="majorBidi" w:cstheme="majorBidi"/>
          <w:color w:val="002060"/>
          <w:sz w:val="28"/>
          <w:szCs w:val="28"/>
          <w:rtl/>
          <w:lang w:eastAsia="fr-FR"/>
        </w:rPr>
        <w:t>الطلبة وخريجو مؤسسات التكوين المهني</w:t>
      </w:r>
    </w:p>
    <w:p w:rsidR="004D0E78" w:rsidRPr="004D0E78" w:rsidRDefault="004D0E78" w:rsidP="004D0E78">
      <w:pPr>
        <w:numPr>
          <w:ilvl w:val="0"/>
          <w:numId w:val="2"/>
        </w:numPr>
        <w:shd w:val="clear" w:color="auto" w:fill="FFFFFF"/>
        <w:bidi/>
        <w:spacing w:before="100" w:beforeAutospacing="1" w:after="0" w:line="240" w:lineRule="auto"/>
        <w:ind w:firstLine="0"/>
        <w:rPr>
          <w:rFonts w:asciiTheme="majorBidi" w:eastAsia="Times New Roman" w:hAnsiTheme="majorBidi" w:cstheme="majorBidi"/>
          <w:color w:val="002060"/>
          <w:sz w:val="28"/>
          <w:szCs w:val="28"/>
          <w:rtl/>
          <w:lang w:eastAsia="fr-FR"/>
        </w:rPr>
      </w:pPr>
      <w:proofErr w:type="gramStart"/>
      <w:r w:rsidRPr="004D0E78">
        <w:rPr>
          <w:rFonts w:asciiTheme="majorBidi" w:eastAsia="Times New Roman" w:hAnsiTheme="majorBidi" w:cstheme="majorBidi"/>
          <w:color w:val="002060"/>
          <w:sz w:val="28"/>
          <w:szCs w:val="28"/>
          <w:rtl/>
          <w:lang w:eastAsia="fr-FR"/>
        </w:rPr>
        <w:t>المتدربون</w:t>
      </w:r>
      <w:proofErr w:type="gramEnd"/>
    </w:p>
    <w:p w:rsidR="004D0E78" w:rsidRPr="004D0E78" w:rsidRDefault="004D0E78" w:rsidP="004D0E78">
      <w:pPr>
        <w:numPr>
          <w:ilvl w:val="0"/>
          <w:numId w:val="2"/>
        </w:numPr>
        <w:shd w:val="clear" w:color="auto" w:fill="FFFFFF"/>
        <w:bidi/>
        <w:spacing w:before="100" w:beforeAutospacing="1" w:after="0" w:line="240" w:lineRule="auto"/>
        <w:ind w:firstLine="0"/>
        <w:rPr>
          <w:rFonts w:asciiTheme="majorBidi" w:eastAsia="Times New Roman" w:hAnsiTheme="majorBidi" w:cstheme="majorBidi"/>
          <w:color w:val="002060"/>
          <w:sz w:val="28"/>
          <w:szCs w:val="28"/>
          <w:rtl/>
          <w:lang w:eastAsia="fr-FR"/>
        </w:rPr>
      </w:pPr>
      <w:proofErr w:type="gramStart"/>
      <w:r w:rsidRPr="004D0E78">
        <w:rPr>
          <w:rFonts w:asciiTheme="majorBidi" w:eastAsia="Times New Roman" w:hAnsiTheme="majorBidi" w:cstheme="majorBidi"/>
          <w:color w:val="002060"/>
          <w:sz w:val="28"/>
          <w:szCs w:val="28"/>
          <w:rtl/>
          <w:lang w:eastAsia="fr-FR"/>
        </w:rPr>
        <w:t>المعطلون</w:t>
      </w:r>
      <w:proofErr w:type="gramEnd"/>
    </w:p>
    <w:p w:rsidR="004D0E78" w:rsidRPr="004D0E78" w:rsidRDefault="004D0E78" w:rsidP="004D0E78">
      <w:pPr>
        <w:shd w:val="clear" w:color="auto" w:fill="FFFFFF"/>
        <w:bidi/>
        <w:spacing w:after="0" w:line="240" w:lineRule="auto"/>
        <w:rPr>
          <w:rFonts w:asciiTheme="majorBidi" w:eastAsia="Times New Roman" w:hAnsiTheme="majorBidi" w:cstheme="majorBidi"/>
          <w:b/>
          <w:bCs/>
          <w:color w:val="666666"/>
          <w:sz w:val="28"/>
          <w:szCs w:val="28"/>
          <w:lang w:eastAsia="fr-FR"/>
        </w:rPr>
      </w:pPr>
      <w:r w:rsidRPr="004D0E78">
        <w:rPr>
          <w:rFonts w:asciiTheme="majorBidi" w:eastAsia="Times New Roman" w:hAnsiTheme="majorBidi" w:cstheme="majorBidi"/>
          <w:b/>
          <w:bCs/>
          <w:color w:val="666666"/>
          <w:sz w:val="28"/>
          <w:szCs w:val="28"/>
          <w:lang w:eastAsia="fr-FR"/>
        </w:rPr>
        <w:t xml:space="preserve">5. </w:t>
      </w:r>
      <w:r w:rsidRPr="004D0E78">
        <w:rPr>
          <w:rFonts w:asciiTheme="majorBidi" w:eastAsia="Times New Roman" w:hAnsiTheme="majorBidi" w:cstheme="majorBidi"/>
          <w:b/>
          <w:bCs/>
          <w:color w:val="666666"/>
          <w:sz w:val="28"/>
          <w:szCs w:val="28"/>
          <w:rtl/>
          <w:lang w:eastAsia="fr-FR"/>
        </w:rPr>
        <w:t>ما هي شروط الحصول على صفة المقاول الذاتي؟</w:t>
      </w:r>
    </w:p>
    <w:p w:rsidR="004D0E78" w:rsidRPr="004D0E78" w:rsidRDefault="004D0E78" w:rsidP="004D0E78">
      <w:pPr>
        <w:numPr>
          <w:ilvl w:val="0"/>
          <w:numId w:val="3"/>
        </w:numPr>
        <w:shd w:val="clear" w:color="auto" w:fill="FFFFFF"/>
        <w:bidi/>
        <w:spacing w:before="100" w:beforeAutospacing="1" w:after="0" w:line="240" w:lineRule="auto"/>
        <w:rPr>
          <w:rFonts w:asciiTheme="majorBidi" w:eastAsia="Times New Roman" w:hAnsiTheme="majorBidi" w:cstheme="majorBidi"/>
          <w:color w:val="002060"/>
          <w:sz w:val="28"/>
          <w:szCs w:val="28"/>
          <w:lang w:eastAsia="fr-FR"/>
        </w:rPr>
      </w:pPr>
      <w:r w:rsidRPr="004D0E78">
        <w:rPr>
          <w:rFonts w:asciiTheme="majorBidi" w:eastAsia="Times New Roman" w:hAnsiTheme="majorBidi" w:cstheme="majorBidi"/>
          <w:color w:val="002060"/>
          <w:sz w:val="28"/>
          <w:szCs w:val="28"/>
          <w:rtl/>
          <w:lang w:eastAsia="fr-FR"/>
        </w:rPr>
        <w:t xml:space="preserve">أن يكون الشخص </w:t>
      </w:r>
      <w:proofErr w:type="gramStart"/>
      <w:r w:rsidRPr="004D0E78">
        <w:rPr>
          <w:rFonts w:asciiTheme="majorBidi" w:eastAsia="Times New Roman" w:hAnsiTheme="majorBidi" w:cstheme="majorBidi"/>
          <w:color w:val="002060"/>
          <w:sz w:val="28"/>
          <w:szCs w:val="28"/>
          <w:rtl/>
          <w:lang w:eastAsia="fr-FR"/>
        </w:rPr>
        <w:t>مغربي</w:t>
      </w:r>
      <w:proofErr w:type="gramEnd"/>
      <w:r w:rsidRPr="004D0E78">
        <w:rPr>
          <w:rFonts w:asciiTheme="majorBidi" w:eastAsia="Times New Roman" w:hAnsiTheme="majorBidi" w:cstheme="majorBidi"/>
          <w:color w:val="002060"/>
          <w:sz w:val="28"/>
          <w:szCs w:val="28"/>
          <w:rtl/>
          <w:lang w:eastAsia="fr-FR"/>
        </w:rPr>
        <w:t xml:space="preserve"> أو أجنبي مقيم بالمغرب حاصل على بطاقة الإقامة</w:t>
      </w:r>
    </w:p>
    <w:p w:rsidR="004D0E78" w:rsidRPr="004D0E78" w:rsidRDefault="004D0E78" w:rsidP="004D0E78">
      <w:pPr>
        <w:numPr>
          <w:ilvl w:val="0"/>
          <w:numId w:val="3"/>
        </w:numPr>
        <w:shd w:val="clear" w:color="auto" w:fill="FFFFFF"/>
        <w:bidi/>
        <w:spacing w:before="100" w:beforeAutospacing="1" w:after="0" w:line="240" w:lineRule="auto"/>
        <w:rPr>
          <w:rFonts w:asciiTheme="majorBidi" w:eastAsia="Times New Roman" w:hAnsiTheme="majorBidi" w:cstheme="majorBidi"/>
          <w:color w:val="002060"/>
          <w:sz w:val="28"/>
          <w:szCs w:val="28"/>
          <w:rtl/>
          <w:lang w:eastAsia="fr-FR"/>
        </w:rPr>
      </w:pPr>
      <w:proofErr w:type="gramStart"/>
      <w:r w:rsidRPr="004D0E78">
        <w:rPr>
          <w:rFonts w:asciiTheme="majorBidi" w:eastAsia="Times New Roman" w:hAnsiTheme="majorBidi" w:cstheme="majorBidi"/>
          <w:color w:val="002060"/>
          <w:sz w:val="28"/>
          <w:szCs w:val="28"/>
          <w:rtl/>
          <w:lang w:eastAsia="fr-FR"/>
        </w:rPr>
        <w:t>أن</w:t>
      </w:r>
      <w:proofErr w:type="gramEnd"/>
      <w:r w:rsidRPr="004D0E78">
        <w:rPr>
          <w:rFonts w:asciiTheme="majorBidi" w:eastAsia="Times New Roman" w:hAnsiTheme="majorBidi" w:cstheme="majorBidi"/>
          <w:color w:val="002060"/>
          <w:sz w:val="28"/>
          <w:szCs w:val="28"/>
          <w:rtl/>
          <w:lang w:eastAsia="fr-FR"/>
        </w:rPr>
        <w:t xml:space="preserve"> يزاول بصفة فردية نشاطا صناعيا، تجاريا أو حرفيا أو تقديم خدمات مدرج ضمن لائحة الأنشطة الممكنة</w:t>
      </w:r>
    </w:p>
    <w:p w:rsidR="004D0E78" w:rsidRPr="004D0E78" w:rsidRDefault="004D0E78" w:rsidP="004D0E78">
      <w:pPr>
        <w:numPr>
          <w:ilvl w:val="0"/>
          <w:numId w:val="3"/>
        </w:numPr>
        <w:shd w:val="clear" w:color="auto" w:fill="FFFFFF"/>
        <w:bidi/>
        <w:spacing w:before="100" w:beforeAutospacing="1" w:after="0" w:line="240" w:lineRule="auto"/>
        <w:rPr>
          <w:rFonts w:asciiTheme="majorBidi" w:eastAsia="Times New Roman" w:hAnsiTheme="majorBidi" w:cstheme="majorBidi"/>
          <w:color w:val="002060"/>
          <w:sz w:val="28"/>
          <w:szCs w:val="28"/>
          <w:rtl/>
          <w:lang w:eastAsia="fr-FR"/>
        </w:rPr>
      </w:pPr>
      <w:r w:rsidRPr="004D0E78">
        <w:rPr>
          <w:rFonts w:asciiTheme="majorBidi" w:eastAsia="Times New Roman" w:hAnsiTheme="majorBidi" w:cstheme="majorBidi"/>
          <w:color w:val="002060"/>
          <w:sz w:val="28"/>
          <w:szCs w:val="28"/>
          <w:rtl/>
          <w:lang w:eastAsia="fr-FR"/>
        </w:rPr>
        <w:t xml:space="preserve">ألا يتجاوز رقم الأعمال السقف المسموح </w:t>
      </w:r>
      <w:proofErr w:type="spellStart"/>
      <w:r w:rsidRPr="004D0E78">
        <w:rPr>
          <w:rFonts w:asciiTheme="majorBidi" w:eastAsia="Times New Roman" w:hAnsiTheme="majorBidi" w:cstheme="majorBidi"/>
          <w:color w:val="002060"/>
          <w:sz w:val="28"/>
          <w:szCs w:val="28"/>
          <w:rtl/>
          <w:lang w:eastAsia="fr-FR"/>
        </w:rPr>
        <w:t>به</w:t>
      </w:r>
      <w:proofErr w:type="spellEnd"/>
    </w:p>
    <w:p w:rsidR="004D0E78" w:rsidRPr="004D0E78" w:rsidRDefault="004D0E78" w:rsidP="004D0E78">
      <w:pPr>
        <w:numPr>
          <w:ilvl w:val="0"/>
          <w:numId w:val="3"/>
        </w:numPr>
        <w:shd w:val="clear" w:color="auto" w:fill="FFFFFF"/>
        <w:bidi/>
        <w:spacing w:before="100" w:beforeAutospacing="1" w:after="0" w:line="240" w:lineRule="auto"/>
        <w:rPr>
          <w:rFonts w:asciiTheme="majorBidi" w:eastAsia="Times New Roman" w:hAnsiTheme="majorBidi" w:cstheme="majorBidi"/>
          <w:color w:val="002060"/>
          <w:sz w:val="28"/>
          <w:szCs w:val="28"/>
          <w:rtl/>
          <w:lang w:eastAsia="fr-FR"/>
        </w:rPr>
      </w:pPr>
      <w:r w:rsidRPr="004D0E78">
        <w:rPr>
          <w:rFonts w:asciiTheme="majorBidi" w:eastAsia="Times New Roman" w:hAnsiTheme="majorBidi" w:cstheme="majorBidi"/>
          <w:color w:val="002060"/>
          <w:sz w:val="28"/>
          <w:szCs w:val="28"/>
          <w:rtl/>
          <w:lang w:eastAsia="fr-FR"/>
        </w:rPr>
        <w:t xml:space="preserve">ينبغي ممارسة الأنشطة في احترام تام للتشريعات </w:t>
      </w:r>
      <w:proofErr w:type="gramStart"/>
      <w:r w:rsidRPr="004D0E78">
        <w:rPr>
          <w:rFonts w:asciiTheme="majorBidi" w:eastAsia="Times New Roman" w:hAnsiTheme="majorBidi" w:cstheme="majorBidi"/>
          <w:color w:val="002060"/>
          <w:sz w:val="28"/>
          <w:szCs w:val="28"/>
          <w:rtl/>
          <w:lang w:eastAsia="fr-FR"/>
        </w:rPr>
        <w:t>المعمول</w:t>
      </w:r>
      <w:proofErr w:type="gramEnd"/>
      <w:r w:rsidRPr="004D0E78">
        <w:rPr>
          <w:rFonts w:asciiTheme="majorBidi" w:eastAsia="Times New Roman" w:hAnsiTheme="majorBidi" w:cstheme="majorBidi"/>
          <w:color w:val="002060"/>
          <w:sz w:val="28"/>
          <w:szCs w:val="28"/>
          <w:rtl/>
          <w:lang w:eastAsia="fr-FR"/>
        </w:rPr>
        <w:t xml:space="preserve"> </w:t>
      </w:r>
      <w:proofErr w:type="spellStart"/>
      <w:r w:rsidRPr="004D0E78">
        <w:rPr>
          <w:rFonts w:asciiTheme="majorBidi" w:eastAsia="Times New Roman" w:hAnsiTheme="majorBidi" w:cstheme="majorBidi"/>
          <w:color w:val="002060"/>
          <w:sz w:val="28"/>
          <w:szCs w:val="28"/>
          <w:rtl/>
          <w:lang w:eastAsia="fr-FR"/>
        </w:rPr>
        <w:t>بها</w:t>
      </w:r>
      <w:proofErr w:type="spellEnd"/>
    </w:p>
    <w:p w:rsidR="004D0E78" w:rsidRPr="004D0E78" w:rsidRDefault="004D0E78" w:rsidP="004D0E78">
      <w:pPr>
        <w:pStyle w:val="Paragraphedeliste"/>
        <w:numPr>
          <w:ilvl w:val="0"/>
          <w:numId w:val="3"/>
        </w:numPr>
        <w:shd w:val="clear" w:color="auto" w:fill="FFFFFF"/>
        <w:bidi/>
        <w:spacing w:after="0" w:line="240" w:lineRule="auto"/>
        <w:rPr>
          <w:rFonts w:asciiTheme="majorBidi" w:eastAsia="Times New Roman" w:hAnsiTheme="majorBidi" w:cstheme="majorBidi"/>
          <w:b/>
          <w:bCs/>
          <w:color w:val="666666"/>
          <w:sz w:val="28"/>
          <w:szCs w:val="28"/>
          <w:lang w:eastAsia="fr-FR"/>
        </w:rPr>
      </w:pPr>
      <w:r w:rsidRPr="004D0E78">
        <w:rPr>
          <w:rFonts w:asciiTheme="majorBidi" w:eastAsia="Times New Roman" w:hAnsiTheme="majorBidi" w:cstheme="majorBidi"/>
          <w:b/>
          <w:bCs/>
          <w:color w:val="666666"/>
          <w:sz w:val="28"/>
          <w:szCs w:val="28"/>
          <w:lang w:eastAsia="fr-FR"/>
        </w:rPr>
        <w:t xml:space="preserve">6. </w:t>
      </w:r>
      <w:r w:rsidRPr="004D0E78">
        <w:rPr>
          <w:rFonts w:asciiTheme="majorBidi" w:eastAsia="Times New Roman" w:hAnsiTheme="majorBidi" w:cstheme="majorBidi"/>
          <w:b/>
          <w:bCs/>
          <w:color w:val="666666"/>
          <w:sz w:val="28"/>
          <w:szCs w:val="28"/>
          <w:rtl/>
          <w:lang w:eastAsia="fr-FR"/>
        </w:rPr>
        <w:t>هل تفرض على الأجانب شروط خاصة للانخراط في نظام المقاول الذاتي؟</w:t>
      </w:r>
    </w:p>
    <w:p w:rsidR="004D0E78" w:rsidRPr="004D0E78" w:rsidRDefault="004D0E78" w:rsidP="004D0E78">
      <w:pPr>
        <w:pStyle w:val="Paragraphedeliste"/>
        <w:numPr>
          <w:ilvl w:val="0"/>
          <w:numId w:val="3"/>
        </w:numPr>
        <w:shd w:val="clear" w:color="auto" w:fill="FFFFFF"/>
        <w:bidi/>
        <w:spacing w:after="0" w:line="240" w:lineRule="auto"/>
        <w:rPr>
          <w:rFonts w:asciiTheme="majorBidi" w:eastAsia="Times New Roman" w:hAnsiTheme="majorBidi" w:cstheme="majorBidi"/>
          <w:color w:val="002060"/>
          <w:sz w:val="28"/>
          <w:szCs w:val="28"/>
          <w:lang w:eastAsia="fr-FR"/>
        </w:rPr>
      </w:pPr>
      <w:r w:rsidRPr="004D0E78">
        <w:rPr>
          <w:rFonts w:asciiTheme="majorBidi" w:eastAsia="Times New Roman" w:hAnsiTheme="majorBidi" w:cstheme="majorBidi"/>
          <w:color w:val="002060"/>
          <w:sz w:val="28"/>
          <w:szCs w:val="28"/>
          <w:rtl/>
          <w:lang w:eastAsia="fr-FR"/>
        </w:rPr>
        <w:t xml:space="preserve">يمكن للأجانب الانخراط في نظام المقاول الذاتي مثلهم مثل المواطنين المغاربة شريطة الإقامة القانونية من خلال بطاقة إقامة صالحة والتوفر على مقر </w:t>
      </w:r>
      <w:proofErr w:type="spellStart"/>
      <w:r w:rsidRPr="004D0E78">
        <w:rPr>
          <w:rFonts w:asciiTheme="majorBidi" w:eastAsia="Times New Roman" w:hAnsiTheme="majorBidi" w:cstheme="majorBidi"/>
          <w:color w:val="002060"/>
          <w:sz w:val="28"/>
          <w:szCs w:val="28"/>
          <w:rtl/>
          <w:lang w:eastAsia="fr-FR"/>
        </w:rPr>
        <w:t>جبائي</w:t>
      </w:r>
      <w:proofErr w:type="spellEnd"/>
      <w:r w:rsidRPr="004D0E78">
        <w:rPr>
          <w:rFonts w:asciiTheme="majorBidi" w:eastAsia="Times New Roman" w:hAnsiTheme="majorBidi" w:cstheme="majorBidi"/>
          <w:color w:val="002060"/>
          <w:sz w:val="28"/>
          <w:szCs w:val="28"/>
          <w:rtl/>
          <w:lang w:eastAsia="fr-FR"/>
        </w:rPr>
        <w:t xml:space="preserve"> بالمغرب )المادة 23 من النظام العام للضرائب(</w:t>
      </w:r>
    </w:p>
    <w:p w:rsidR="004D0E78" w:rsidRPr="004D0E78" w:rsidRDefault="004D0E78" w:rsidP="004D0E78">
      <w:pPr>
        <w:pStyle w:val="Paragraphedeliste"/>
        <w:numPr>
          <w:ilvl w:val="0"/>
          <w:numId w:val="3"/>
        </w:numPr>
        <w:shd w:val="clear" w:color="auto" w:fill="FFFFFF"/>
        <w:bidi/>
        <w:spacing w:after="0" w:line="240" w:lineRule="auto"/>
        <w:rPr>
          <w:rFonts w:asciiTheme="majorBidi" w:eastAsia="Times New Roman" w:hAnsiTheme="majorBidi" w:cstheme="majorBidi"/>
          <w:b/>
          <w:bCs/>
          <w:color w:val="666666"/>
          <w:sz w:val="28"/>
          <w:szCs w:val="28"/>
          <w:lang w:eastAsia="fr-FR"/>
        </w:rPr>
      </w:pPr>
      <w:r w:rsidRPr="004D0E78">
        <w:rPr>
          <w:rFonts w:asciiTheme="majorBidi" w:eastAsia="Times New Roman" w:hAnsiTheme="majorBidi" w:cstheme="majorBidi"/>
          <w:b/>
          <w:bCs/>
          <w:color w:val="666666"/>
          <w:sz w:val="28"/>
          <w:szCs w:val="28"/>
          <w:lang w:eastAsia="fr-FR"/>
        </w:rPr>
        <w:t xml:space="preserve">7. </w:t>
      </w:r>
      <w:r w:rsidRPr="004D0E78">
        <w:rPr>
          <w:rFonts w:asciiTheme="majorBidi" w:eastAsia="Times New Roman" w:hAnsiTheme="majorBidi" w:cstheme="majorBidi"/>
          <w:b/>
          <w:bCs/>
          <w:color w:val="666666"/>
          <w:sz w:val="28"/>
          <w:szCs w:val="28"/>
          <w:rtl/>
          <w:lang w:eastAsia="fr-FR"/>
        </w:rPr>
        <w:t>كيف يمكن التحقق من إمكانية مزاولة نشاط ما في إطار نظام المقاول الذاتي؟</w:t>
      </w:r>
    </w:p>
    <w:p w:rsidR="004D0E78" w:rsidRPr="004D0E78" w:rsidRDefault="004D0E78" w:rsidP="004D0E78">
      <w:pPr>
        <w:pStyle w:val="Paragraphedeliste"/>
        <w:numPr>
          <w:ilvl w:val="0"/>
          <w:numId w:val="3"/>
        </w:numPr>
        <w:shd w:val="clear" w:color="auto" w:fill="FFFFFF"/>
        <w:bidi/>
        <w:spacing w:after="0" w:line="240" w:lineRule="auto"/>
        <w:rPr>
          <w:rFonts w:asciiTheme="majorBidi" w:eastAsia="Times New Roman" w:hAnsiTheme="majorBidi" w:cstheme="majorBidi"/>
          <w:color w:val="002060"/>
          <w:sz w:val="28"/>
          <w:szCs w:val="28"/>
          <w:lang w:eastAsia="fr-FR"/>
        </w:rPr>
      </w:pPr>
      <w:r w:rsidRPr="004D0E78">
        <w:rPr>
          <w:rFonts w:asciiTheme="majorBidi" w:eastAsia="Times New Roman" w:hAnsiTheme="majorBidi" w:cstheme="majorBidi"/>
          <w:color w:val="002060"/>
          <w:sz w:val="28"/>
          <w:szCs w:val="28"/>
          <w:rtl/>
          <w:lang w:eastAsia="fr-FR"/>
        </w:rPr>
        <w:t>لائحة الأنشطة الممكن مزاولتها في إطار المقاول الذاتي محددة بالمرسوم رقم 2-15-303 ويمكن الاطلاع عليها على الموقع </w:t>
      </w:r>
      <w:hyperlink r:id="rId5" w:history="1">
        <w:r w:rsidRPr="004D0E78">
          <w:rPr>
            <w:rFonts w:asciiTheme="majorBidi" w:eastAsia="Times New Roman" w:hAnsiTheme="majorBidi" w:cstheme="majorBidi"/>
            <w:b/>
            <w:bCs/>
            <w:color w:val="002060"/>
            <w:sz w:val="28"/>
            <w:szCs w:val="28"/>
            <w:lang w:eastAsia="fr-FR"/>
          </w:rPr>
          <w:t>http://ae.gov.ma</w:t>
        </w:r>
        <w:r w:rsidRPr="004D0E78">
          <w:rPr>
            <w:rFonts w:asciiTheme="majorBidi" w:eastAsia="Times New Roman" w:hAnsiTheme="majorBidi" w:cstheme="majorBidi"/>
            <w:b/>
            <w:bCs/>
            <w:color w:val="002060"/>
            <w:sz w:val="28"/>
            <w:szCs w:val="28"/>
            <w:rtl/>
            <w:lang w:eastAsia="fr-FR"/>
          </w:rPr>
          <w:t>/</w:t>
        </w:r>
      </w:hyperlink>
    </w:p>
    <w:p w:rsidR="004D0E78" w:rsidRPr="004D0E78" w:rsidRDefault="004D0E78" w:rsidP="004D0E78">
      <w:pPr>
        <w:pStyle w:val="Paragraphedeliste"/>
        <w:numPr>
          <w:ilvl w:val="0"/>
          <w:numId w:val="3"/>
        </w:numPr>
        <w:shd w:val="clear" w:color="auto" w:fill="FFFFFF"/>
        <w:bidi/>
        <w:spacing w:after="0" w:line="240" w:lineRule="auto"/>
        <w:rPr>
          <w:rFonts w:asciiTheme="majorBidi" w:eastAsia="Times New Roman" w:hAnsiTheme="majorBidi" w:cstheme="majorBidi" w:hint="cs"/>
          <w:color w:val="002060"/>
          <w:sz w:val="28"/>
          <w:szCs w:val="28"/>
          <w:lang w:eastAsia="fr-FR"/>
        </w:rPr>
      </w:pPr>
      <w:proofErr w:type="gramStart"/>
      <w:r w:rsidRPr="004D0E78">
        <w:rPr>
          <w:rFonts w:asciiTheme="majorBidi" w:eastAsia="Times New Roman" w:hAnsiTheme="majorBidi" w:cstheme="majorBidi"/>
          <w:color w:val="002060"/>
          <w:sz w:val="28"/>
          <w:szCs w:val="28"/>
          <w:rtl/>
          <w:lang w:eastAsia="fr-FR"/>
        </w:rPr>
        <w:t>أثناء</w:t>
      </w:r>
      <w:proofErr w:type="gramEnd"/>
      <w:r w:rsidRPr="004D0E78">
        <w:rPr>
          <w:rFonts w:asciiTheme="majorBidi" w:eastAsia="Times New Roman" w:hAnsiTheme="majorBidi" w:cstheme="majorBidi"/>
          <w:color w:val="002060"/>
          <w:sz w:val="28"/>
          <w:szCs w:val="28"/>
          <w:rtl/>
          <w:lang w:eastAsia="fr-FR"/>
        </w:rPr>
        <w:t xml:space="preserve"> التسجيل، يمكن للمقاول الذاتي التحقق من إمكانية مزاولة نشاطه على الموقع المخصص بالسجل الوطني للمقاول الذاتي:</w:t>
      </w:r>
      <w:r w:rsidRPr="004D0E78">
        <w:rPr>
          <w:rFonts w:asciiTheme="majorBidi" w:eastAsia="Times New Roman" w:hAnsiTheme="majorBidi" w:cstheme="majorBidi"/>
          <w:b/>
          <w:bCs/>
          <w:color w:val="002060"/>
          <w:sz w:val="28"/>
          <w:szCs w:val="28"/>
          <w:rtl/>
          <w:lang w:eastAsia="fr-FR"/>
        </w:rPr>
        <w:t> </w:t>
      </w:r>
      <w:hyperlink r:id="rId6" w:history="1">
        <w:r w:rsidRPr="004D0E78">
          <w:rPr>
            <w:rFonts w:asciiTheme="majorBidi" w:eastAsia="Times New Roman" w:hAnsiTheme="majorBidi" w:cstheme="majorBidi"/>
            <w:b/>
            <w:bCs/>
            <w:color w:val="002060"/>
            <w:sz w:val="28"/>
            <w:szCs w:val="28"/>
            <w:lang w:eastAsia="fr-FR"/>
          </w:rPr>
          <w:t>http://rn.ae.gov.ma</w:t>
        </w:r>
        <w:r w:rsidRPr="004D0E78">
          <w:rPr>
            <w:rFonts w:asciiTheme="majorBidi" w:eastAsia="Times New Roman" w:hAnsiTheme="majorBidi" w:cstheme="majorBidi"/>
            <w:b/>
            <w:bCs/>
            <w:color w:val="002060"/>
            <w:sz w:val="28"/>
            <w:szCs w:val="28"/>
            <w:rtl/>
            <w:lang w:eastAsia="fr-FR"/>
          </w:rPr>
          <w:t>/</w:t>
        </w:r>
      </w:hyperlink>
    </w:p>
    <w:p w:rsidR="004D0E78" w:rsidRPr="004D0E78" w:rsidRDefault="004D0E78" w:rsidP="004D0E78">
      <w:pPr>
        <w:pStyle w:val="Paragraphedeliste"/>
        <w:numPr>
          <w:ilvl w:val="0"/>
          <w:numId w:val="3"/>
        </w:numPr>
        <w:shd w:val="clear" w:color="auto" w:fill="FFFFFF"/>
        <w:bidi/>
        <w:spacing w:after="225" w:line="240" w:lineRule="auto"/>
        <w:rPr>
          <w:rFonts w:ascii="Droid Arabic Kufi" w:eastAsia="Times New Roman" w:hAnsi="Droid Arabic Kufi" w:cs="Droid Arabic Kufi"/>
          <w:b/>
          <w:bCs/>
          <w:color w:val="666666"/>
          <w:sz w:val="24"/>
          <w:szCs w:val="24"/>
          <w:lang w:eastAsia="fr-FR"/>
        </w:rPr>
      </w:pPr>
      <w:r w:rsidRPr="004D0E78">
        <w:rPr>
          <w:rFonts w:ascii="Droid Arabic Kufi" w:eastAsia="Times New Roman" w:hAnsi="Droid Arabic Kufi" w:cs="Droid Arabic Kufi"/>
          <w:b/>
          <w:bCs/>
          <w:color w:val="666666"/>
          <w:sz w:val="24"/>
          <w:szCs w:val="24"/>
          <w:lang w:eastAsia="fr-FR"/>
        </w:rPr>
        <w:lastRenderedPageBreak/>
        <w:t xml:space="preserve">8. </w:t>
      </w:r>
      <w:r w:rsidRPr="004D0E78">
        <w:rPr>
          <w:rFonts w:ascii="Droid Arabic Kufi" w:eastAsia="Times New Roman" w:hAnsi="Droid Arabic Kufi" w:cs="Times New Roman"/>
          <w:b/>
          <w:bCs/>
          <w:color w:val="666666"/>
          <w:sz w:val="24"/>
          <w:szCs w:val="24"/>
          <w:rtl/>
          <w:lang w:eastAsia="fr-FR"/>
        </w:rPr>
        <w:t>من يمكنه الانضمام لنظام المقاول الذاتي؟</w:t>
      </w:r>
    </w:p>
    <w:p w:rsidR="004D0E78" w:rsidRPr="004D0E78" w:rsidRDefault="004D0E78" w:rsidP="004D0E78">
      <w:pPr>
        <w:pStyle w:val="Paragraphedeliste"/>
        <w:numPr>
          <w:ilvl w:val="0"/>
          <w:numId w:val="3"/>
        </w:numPr>
        <w:shd w:val="clear" w:color="auto" w:fill="FFFFFF"/>
        <w:bidi/>
        <w:spacing w:after="675" w:line="312" w:lineRule="atLeast"/>
        <w:rPr>
          <w:rFonts w:ascii="Droid Arabic Kufi" w:eastAsia="Times New Roman" w:hAnsi="Droid Arabic Kufi" w:cs="Droid Arabic Kufi"/>
          <w:color w:val="002060"/>
          <w:sz w:val="21"/>
          <w:szCs w:val="21"/>
          <w:lang w:eastAsia="fr-FR"/>
        </w:rPr>
      </w:pPr>
      <w:r w:rsidRPr="004D0E78">
        <w:rPr>
          <w:rFonts w:ascii="Droid Arabic Kufi" w:eastAsia="Times New Roman" w:hAnsi="Droid Arabic Kufi" w:cs="Times New Roman"/>
          <w:color w:val="002060"/>
          <w:szCs w:val="21"/>
          <w:rtl/>
          <w:lang w:eastAsia="fr-FR"/>
        </w:rPr>
        <w:t xml:space="preserve">نظام المقاول الذاتي هو إطار قانوني جديد مناسب لكل شخص يزاول بطريقة فردية نشاط يدخل ضمن الأنشطة المحددة بالمرسوم 2-15-303 بتاريخ 30 </w:t>
      </w:r>
      <w:proofErr w:type="spellStart"/>
      <w:r w:rsidRPr="004D0E78">
        <w:rPr>
          <w:rFonts w:ascii="Droid Arabic Kufi" w:eastAsia="Times New Roman" w:hAnsi="Droid Arabic Kufi" w:cs="Times New Roman"/>
          <w:color w:val="002060"/>
          <w:szCs w:val="21"/>
          <w:rtl/>
          <w:lang w:eastAsia="fr-FR"/>
        </w:rPr>
        <w:t>دجنبر</w:t>
      </w:r>
      <w:proofErr w:type="spellEnd"/>
      <w:r w:rsidRPr="004D0E78">
        <w:rPr>
          <w:rFonts w:ascii="Droid Arabic Kufi" w:eastAsia="Times New Roman" w:hAnsi="Droid Arabic Kufi" w:cs="Times New Roman"/>
          <w:color w:val="002060"/>
          <w:szCs w:val="21"/>
          <w:rtl/>
          <w:lang w:eastAsia="fr-FR"/>
        </w:rPr>
        <w:t xml:space="preserve"> 2015 والمنشور بالجريدة الرسمية رقم 6431 بتاريخ 18 يناير 2016 ويحقق رقم معاملات لا يتجاوز السقف المحدد في قانون 114.13 المتعلق بالنظام.</w:t>
      </w:r>
    </w:p>
    <w:p w:rsidR="004D0E78" w:rsidRPr="004D0E78" w:rsidRDefault="004D0E78" w:rsidP="004D0E78">
      <w:pPr>
        <w:pStyle w:val="Paragraphedeliste"/>
        <w:numPr>
          <w:ilvl w:val="0"/>
          <w:numId w:val="3"/>
        </w:numPr>
        <w:shd w:val="clear" w:color="auto" w:fill="FFFFFF"/>
        <w:bidi/>
        <w:spacing w:after="225" w:line="240" w:lineRule="auto"/>
        <w:rPr>
          <w:rFonts w:ascii="Droid Arabic Kufi" w:eastAsia="Times New Roman" w:hAnsi="Droid Arabic Kufi" w:cs="Droid Arabic Kufi"/>
          <w:b/>
          <w:bCs/>
          <w:color w:val="666666"/>
          <w:sz w:val="24"/>
          <w:szCs w:val="24"/>
          <w:lang w:eastAsia="fr-FR"/>
        </w:rPr>
      </w:pPr>
      <w:r w:rsidRPr="004D0E78">
        <w:rPr>
          <w:rFonts w:ascii="Droid Arabic Kufi" w:eastAsia="Times New Roman" w:hAnsi="Droid Arabic Kufi" w:cs="Droid Arabic Kufi"/>
          <w:b/>
          <w:bCs/>
          <w:color w:val="666666"/>
          <w:sz w:val="24"/>
          <w:szCs w:val="24"/>
          <w:lang w:eastAsia="fr-FR"/>
        </w:rPr>
        <w:t xml:space="preserve">9. </w:t>
      </w:r>
      <w:r w:rsidRPr="004D0E78">
        <w:rPr>
          <w:rFonts w:ascii="Droid Arabic Kufi" w:eastAsia="Times New Roman" w:hAnsi="Droid Arabic Kufi" w:cs="Times New Roman"/>
          <w:b/>
          <w:bCs/>
          <w:color w:val="666666"/>
          <w:sz w:val="24"/>
          <w:szCs w:val="24"/>
          <w:rtl/>
          <w:lang w:eastAsia="fr-FR"/>
        </w:rPr>
        <w:t>هل يمكن لموظفي القطاع العام الانضمام لنظام المقاول الذاتي؟</w:t>
      </w:r>
    </w:p>
    <w:p w:rsidR="004D0E78" w:rsidRPr="004D0E78" w:rsidRDefault="004D0E78" w:rsidP="004D0E78">
      <w:pPr>
        <w:pStyle w:val="Paragraphedeliste"/>
        <w:numPr>
          <w:ilvl w:val="0"/>
          <w:numId w:val="3"/>
        </w:numPr>
        <w:shd w:val="clear" w:color="auto" w:fill="FFFFFF"/>
        <w:bidi/>
        <w:spacing w:after="675" w:line="312" w:lineRule="atLeast"/>
        <w:rPr>
          <w:rFonts w:ascii="Droid Arabic Kufi" w:eastAsia="Times New Roman" w:hAnsi="Droid Arabic Kufi" w:cs="Droid Arabic Kufi"/>
          <w:color w:val="002060"/>
          <w:sz w:val="21"/>
          <w:szCs w:val="21"/>
          <w:lang w:eastAsia="fr-FR"/>
        </w:rPr>
      </w:pPr>
      <w:r w:rsidRPr="004D0E78">
        <w:rPr>
          <w:rFonts w:ascii="Droid Arabic Kufi" w:eastAsia="Times New Roman" w:hAnsi="Droid Arabic Kufi" w:cs="Times New Roman"/>
          <w:color w:val="002060"/>
          <w:szCs w:val="21"/>
          <w:rtl/>
          <w:lang w:eastAsia="fr-FR"/>
        </w:rPr>
        <w:t xml:space="preserve">حسب المادة 15 من القانون العام للوظيفة العمومية: «يمنع على كل موظف مزاولة نشاط ربحي خاص </w:t>
      </w:r>
      <w:proofErr w:type="spellStart"/>
      <w:r w:rsidRPr="004D0E78">
        <w:rPr>
          <w:rFonts w:ascii="Droid Arabic Kufi" w:eastAsia="Times New Roman" w:hAnsi="Droid Arabic Kufi" w:cs="Times New Roman"/>
          <w:color w:val="002060"/>
          <w:szCs w:val="21"/>
          <w:rtl/>
          <w:lang w:eastAsia="fr-FR"/>
        </w:rPr>
        <w:t>او</w:t>
      </w:r>
      <w:proofErr w:type="spellEnd"/>
      <w:r w:rsidRPr="004D0E78">
        <w:rPr>
          <w:rFonts w:ascii="Droid Arabic Kufi" w:eastAsia="Times New Roman" w:hAnsi="Droid Arabic Kufi" w:cs="Times New Roman"/>
          <w:color w:val="002060"/>
          <w:szCs w:val="21"/>
          <w:rtl/>
          <w:lang w:eastAsia="fr-FR"/>
        </w:rPr>
        <w:t xml:space="preserve"> محسوب على القطاع الخاص بصفة مهنية كيفما كان نوعه تحت طائل الإجراءات التأديبية… « </w:t>
      </w:r>
    </w:p>
    <w:p w:rsidR="004D0E78" w:rsidRPr="004D0E78" w:rsidRDefault="004D0E78" w:rsidP="004D0E78">
      <w:pPr>
        <w:pStyle w:val="Paragraphedeliste"/>
        <w:numPr>
          <w:ilvl w:val="0"/>
          <w:numId w:val="3"/>
        </w:numPr>
        <w:shd w:val="clear" w:color="auto" w:fill="FFFFFF"/>
        <w:bidi/>
        <w:spacing w:after="225" w:line="240" w:lineRule="auto"/>
        <w:rPr>
          <w:rFonts w:ascii="Droid Arabic Kufi" w:eastAsia="Times New Roman" w:hAnsi="Droid Arabic Kufi" w:cs="Droid Arabic Kufi"/>
          <w:b/>
          <w:bCs/>
          <w:color w:val="666666"/>
          <w:sz w:val="24"/>
          <w:szCs w:val="24"/>
          <w:lang w:eastAsia="fr-FR"/>
        </w:rPr>
      </w:pPr>
      <w:r w:rsidRPr="004D0E78">
        <w:rPr>
          <w:rFonts w:ascii="Droid Arabic Kufi" w:eastAsia="Times New Roman" w:hAnsi="Droid Arabic Kufi" w:cs="Droid Arabic Kufi"/>
          <w:b/>
          <w:bCs/>
          <w:color w:val="666666"/>
          <w:sz w:val="24"/>
          <w:szCs w:val="24"/>
          <w:lang w:eastAsia="fr-FR"/>
        </w:rPr>
        <w:t xml:space="preserve">10. </w:t>
      </w:r>
      <w:r w:rsidRPr="004D0E78">
        <w:rPr>
          <w:rFonts w:ascii="Droid Arabic Kufi" w:eastAsia="Times New Roman" w:hAnsi="Droid Arabic Kufi" w:cs="Times New Roman"/>
          <w:b/>
          <w:bCs/>
          <w:color w:val="666666"/>
          <w:sz w:val="24"/>
          <w:szCs w:val="24"/>
          <w:rtl/>
          <w:lang w:eastAsia="fr-FR"/>
        </w:rPr>
        <w:t>هل يمكن للأشخاص الخاضعين للضريبة المهنية الانخراط في نظام المقاول الذاتي؟</w:t>
      </w:r>
    </w:p>
    <w:p w:rsidR="004D0E78" w:rsidRPr="004D0E78" w:rsidRDefault="004D0E78" w:rsidP="004D0E78">
      <w:pPr>
        <w:pStyle w:val="Paragraphedeliste"/>
        <w:numPr>
          <w:ilvl w:val="0"/>
          <w:numId w:val="3"/>
        </w:numPr>
        <w:shd w:val="clear" w:color="auto" w:fill="FFFFFF"/>
        <w:bidi/>
        <w:spacing w:after="675" w:line="312" w:lineRule="atLeast"/>
        <w:rPr>
          <w:rFonts w:ascii="Droid Arabic Kufi" w:eastAsia="Times New Roman" w:hAnsi="Droid Arabic Kufi" w:cs="Droid Arabic Kufi"/>
          <w:color w:val="002060"/>
          <w:sz w:val="21"/>
          <w:szCs w:val="21"/>
          <w:lang w:eastAsia="fr-FR"/>
        </w:rPr>
      </w:pPr>
      <w:r w:rsidRPr="004D0E78">
        <w:rPr>
          <w:rFonts w:ascii="Droid Arabic Kufi" w:eastAsia="Times New Roman" w:hAnsi="Droid Arabic Kufi" w:cs="Times New Roman"/>
          <w:color w:val="002060"/>
          <w:szCs w:val="21"/>
          <w:rtl/>
          <w:lang w:eastAsia="fr-FR"/>
        </w:rPr>
        <w:t>الأشخاص الذين يزاولون نشاطا خاضعا للضريبة المهنية كأشخاص معنويين أو ذاتيين لا يمكنهم الانخراط في نظام المقاول الذاتي باستثناء أولئك الذين أتموا إجراءات توقيف نشاطهم.</w:t>
      </w:r>
    </w:p>
    <w:p w:rsidR="004D0E78" w:rsidRPr="004D0E78" w:rsidRDefault="004D0E78" w:rsidP="004D0E78">
      <w:pPr>
        <w:pStyle w:val="Paragraphedeliste"/>
        <w:numPr>
          <w:ilvl w:val="0"/>
          <w:numId w:val="3"/>
        </w:numPr>
        <w:shd w:val="clear" w:color="auto" w:fill="FFFFFF"/>
        <w:bidi/>
        <w:spacing w:after="225" w:line="240" w:lineRule="auto"/>
        <w:rPr>
          <w:rFonts w:ascii="Droid Arabic Kufi" w:eastAsia="Times New Roman" w:hAnsi="Droid Arabic Kufi" w:cs="Droid Arabic Kufi"/>
          <w:b/>
          <w:bCs/>
          <w:color w:val="666666"/>
          <w:sz w:val="24"/>
          <w:szCs w:val="24"/>
          <w:lang w:eastAsia="fr-FR"/>
        </w:rPr>
      </w:pPr>
      <w:r w:rsidRPr="004D0E78">
        <w:rPr>
          <w:rFonts w:ascii="Droid Arabic Kufi" w:eastAsia="Times New Roman" w:hAnsi="Droid Arabic Kufi" w:cs="Droid Arabic Kufi"/>
          <w:b/>
          <w:bCs/>
          <w:color w:val="666666"/>
          <w:sz w:val="24"/>
          <w:szCs w:val="24"/>
          <w:lang w:eastAsia="fr-FR"/>
        </w:rPr>
        <w:t xml:space="preserve">11. </w:t>
      </w:r>
      <w:r w:rsidRPr="004D0E78">
        <w:rPr>
          <w:rFonts w:ascii="Droid Arabic Kufi" w:eastAsia="Times New Roman" w:hAnsi="Droid Arabic Kufi" w:cs="Times New Roman"/>
          <w:b/>
          <w:bCs/>
          <w:color w:val="666666"/>
          <w:sz w:val="24"/>
          <w:szCs w:val="24"/>
          <w:rtl/>
          <w:lang w:eastAsia="fr-FR"/>
        </w:rPr>
        <w:t>هل الشريك أو المساهم في شركة مؤهل للانخراط في نظام المقاول الذاتي؟</w:t>
      </w:r>
    </w:p>
    <w:p w:rsidR="004D0E78" w:rsidRPr="004D0E78" w:rsidRDefault="004D0E78" w:rsidP="004D0E78">
      <w:pPr>
        <w:pStyle w:val="Paragraphedeliste"/>
        <w:numPr>
          <w:ilvl w:val="0"/>
          <w:numId w:val="3"/>
        </w:numPr>
        <w:shd w:val="clear" w:color="auto" w:fill="FFFFFF"/>
        <w:bidi/>
        <w:spacing w:after="675" w:line="312" w:lineRule="atLeast"/>
        <w:rPr>
          <w:rFonts w:ascii="Droid Arabic Kufi" w:eastAsia="Times New Roman" w:hAnsi="Droid Arabic Kufi" w:cs="Droid Arabic Kufi"/>
          <w:color w:val="002060"/>
          <w:sz w:val="21"/>
          <w:szCs w:val="21"/>
          <w:lang w:eastAsia="fr-FR"/>
        </w:rPr>
      </w:pPr>
      <w:proofErr w:type="gramStart"/>
      <w:r w:rsidRPr="004D0E78">
        <w:rPr>
          <w:rFonts w:ascii="Droid Arabic Kufi" w:eastAsia="Times New Roman" w:hAnsi="Droid Arabic Kufi" w:cs="Times New Roman"/>
          <w:color w:val="002060"/>
          <w:szCs w:val="21"/>
          <w:rtl/>
          <w:lang w:eastAsia="fr-FR"/>
        </w:rPr>
        <w:t>يمكن</w:t>
      </w:r>
      <w:proofErr w:type="gramEnd"/>
      <w:r w:rsidRPr="004D0E78">
        <w:rPr>
          <w:rFonts w:ascii="Droid Arabic Kufi" w:eastAsia="Times New Roman" w:hAnsi="Droid Arabic Kufi" w:cs="Times New Roman"/>
          <w:color w:val="002060"/>
          <w:szCs w:val="21"/>
          <w:rtl/>
          <w:lang w:eastAsia="fr-FR"/>
        </w:rPr>
        <w:t xml:space="preserve"> لشخص شريك أو مساهم في مقاولة دون أن يزاول فيها أي نشاط الانخراط في نظام المقاول الذاتي.</w:t>
      </w:r>
    </w:p>
    <w:p w:rsidR="004D0E78" w:rsidRPr="004D0E78" w:rsidRDefault="004D0E78" w:rsidP="004D0E78">
      <w:pPr>
        <w:pStyle w:val="Paragraphedeliste"/>
        <w:numPr>
          <w:ilvl w:val="0"/>
          <w:numId w:val="3"/>
        </w:numPr>
        <w:shd w:val="clear" w:color="auto" w:fill="FFFFFF"/>
        <w:bidi/>
        <w:spacing w:after="225" w:line="240" w:lineRule="auto"/>
        <w:rPr>
          <w:rFonts w:ascii="Droid Arabic Kufi" w:eastAsia="Times New Roman" w:hAnsi="Droid Arabic Kufi" w:cs="Droid Arabic Kufi"/>
          <w:b/>
          <w:bCs/>
          <w:color w:val="666666"/>
          <w:sz w:val="24"/>
          <w:szCs w:val="24"/>
          <w:lang w:eastAsia="fr-FR"/>
        </w:rPr>
      </w:pPr>
      <w:r w:rsidRPr="004D0E78">
        <w:rPr>
          <w:rFonts w:ascii="Droid Arabic Kufi" w:eastAsia="Times New Roman" w:hAnsi="Droid Arabic Kufi" w:cs="Droid Arabic Kufi"/>
          <w:b/>
          <w:bCs/>
          <w:color w:val="666666"/>
          <w:sz w:val="24"/>
          <w:szCs w:val="24"/>
          <w:lang w:eastAsia="fr-FR"/>
        </w:rPr>
        <w:t xml:space="preserve">12. </w:t>
      </w:r>
      <w:r w:rsidRPr="004D0E78">
        <w:rPr>
          <w:rFonts w:ascii="Droid Arabic Kufi" w:eastAsia="Times New Roman" w:hAnsi="Droid Arabic Kufi" w:cs="Times New Roman"/>
          <w:b/>
          <w:bCs/>
          <w:color w:val="666666"/>
          <w:sz w:val="24"/>
          <w:szCs w:val="24"/>
          <w:rtl/>
          <w:lang w:eastAsia="fr-FR"/>
        </w:rPr>
        <w:t>أين يمكن وضع طلب الانخراط في نظام المقاول الذاتي؟</w:t>
      </w:r>
    </w:p>
    <w:p w:rsidR="004D0E78" w:rsidRPr="004D0E78" w:rsidRDefault="004D0E78" w:rsidP="004D0E78">
      <w:pPr>
        <w:pStyle w:val="Paragraphedeliste"/>
        <w:numPr>
          <w:ilvl w:val="0"/>
          <w:numId w:val="3"/>
        </w:numPr>
        <w:shd w:val="clear" w:color="auto" w:fill="FFFFFF"/>
        <w:bidi/>
        <w:spacing w:after="675" w:line="312" w:lineRule="atLeast"/>
        <w:rPr>
          <w:rFonts w:ascii="Droid Arabic Kufi" w:eastAsia="Times New Roman" w:hAnsi="Droid Arabic Kufi" w:cs="Droid Arabic Kufi"/>
          <w:color w:val="002060"/>
          <w:sz w:val="21"/>
          <w:szCs w:val="21"/>
          <w:lang w:eastAsia="fr-FR"/>
        </w:rPr>
      </w:pPr>
      <w:r w:rsidRPr="004D0E78">
        <w:rPr>
          <w:rFonts w:ascii="Droid Arabic Kufi" w:eastAsia="Times New Roman" w:hAnsi="Droid Arabic Kufi" w:cs="Times New Roman"/>
          <w:color w:val="002060"/>
          <w:szCs w:val="21"/>
          <w:rtl/>
          <w:lang w:eastAsia="fr-FR"/>
        </w:rPr>
        <w:t>يمكن وضع ملف المقاول الذاتي (الاستمارة + نسخة البطاقة الوطنية + صورة) لدى الوكالات البنكية المشاركة</w:t>
      </w:r>
    </w:p>
    <w:p w:rsidR="004D0E78" w:rsidRPr="004D0E78" w:rsidRDefault="004D0E78" w:rsidP="004D0E78">
      <w:pPr>
        <w:pStyle w:val="Paragraphedeliste"/>
        <w:numPr>
          <w:ilvl w:val="0"/>
          <w:numId w:val="3"/>
        </w:numPr>
        <w:shd w:val="clear" w:color="auto" w:fill="FFFFFF"/>
        <w:bidi/>
        <w:spacing w:after="225" w:line="240" w:lineRule="auto"/>
        <w:rPr>
          <w:rFonts w:ascii="Droid Arabic Kufi" w:eastAsia="Times New Roman" w:hAnsi="Droid Arabic Kufi" w:cs="Droid Arabic Kufi"/>
          <w:b/>
          <w:bCs/>
          <w:color w:val="666666"/>
          <w:sz w:val="24"/>
          <w:szCs w:val="24"/>
          <w:lang w:eastAsia="fr-FR"/>
        </w:rPr>
      </w:pPr>
      <w:r w:rsidRPr="004D0E78">
        <w:rPr>
          <w:rFonts w:ascii="Droid Arabic Kufi" w:eastAsia="Times New Roman" w:hAnsi="Droid Arabic Kufi" w:cs="Droid Arabic Kufi"/>
          <w:b/>
          <w:bCs/>
          <w:color w:val="666666"/>
          <w:sz w:val="24"/>
          <w:szCs w:val="24"/>
          <w:lang w:eastAsia="fr-FR"/>
        </w:rPr>
        <w:t xml:space="preserve">13. </w:t>
      </w:r>
      <w:r w:rsidRPr="004D0E78">
        <w:rPr>
          <w:rFonts w:ascii="Droid Arabic Kufi" w:eastAsia="Times New Roman" w:hAnsi="Droid Arabic Kufi" w:cs="Times New Roman"/>
          <w:b/>
          <w:bCs/>
          <w:color w:val="666666"/>
          <w:sz w:val="24"/>
          <w:szCs w:val="24"/>
          <w:rtl/>
          <w:lang w:eastAsia="fr-FR"/>
        </w:rPr>
        <w:t xml:space="preserve">ما هو العنوان الذي يجب التصريح </w:t>
      </w:r>
      <w:proofErr w:type="spellStart"/>
      <w:r w:rsidRPr="004D0E78">
        <w:rPr>
          <w:rFonts w:ascii="Droid Arabic Kufi" w:eastAsia="Times New Roman" w:hAnsi="Droid Arabic Kufi" w:cs="Times New Roman"/>
          <w:b/>
          <w:bCs/>
          <w:color w:val="666666"/>
          <w:sz w:val="24"/>
          <w:szCs w:val="24"/>
          <w:rtl/>
          <w:lang w:eastAsia="fr-FR"/>
        </w:rPr>
        <w:t>به</w:t>
      </w:r>
      <w:proofErr w:type="spellEnd"/>
      <w:r w:rsidRPr="004D0E78">
        <w:rPr>
          <w:rFonts w:ascii="Droid Arabic Kufi" w:eastAsia="Times New Roman" w:hAnsi="Droid Arabic Kufi" w:cs="Times New Roman"/>
          <w:b/>
          <w:bCs/>
          <w:color w:val="666666"/>
          <w:sz w:val="24"/>
          <w:szCs w:val="24"/>
          <w:rtl/>
          <w:lang w:eastAsia="fr-FR"/>
        </w:rPr>
        <w:t xml:space="preserve"> خلال عملية التسجيل؟</w:t>
      </w:r>
    </w:p>
    <w:p w:rsidR="004D0E78" w:rsidRPr="004D0E78" w:rsidRDefault="004D0E78" w:rsidP="004D0E78">
      <w:pPr>
        <w:pStyle w:val="Paragraphedeliste"/>
        <w:numPr>
          <w:ilvl w:val="0"/>
          <w:numId w:val="3"/>
        </w:numPr>
        <w:shd w:val="clear" w:color="auto" w:fill="FFFFFF"/>
        <w:bidi/>
        <w:spacing w:after="675" w:line="312" w:lineRule="atLeast"/>
        <w:rPr>
          <w:rFonts w:ascii="Droid Arabic Kufi" w:eastAsia="Times New Roman" w:hAnsi="Droid Arabic Kufi" w:cs="Droid Arabic Kufi"/>
          <w:color w:val="002060"/>
          <w:sz w:val="21"/>
          <w:szCs w:val="21"/>
          <w:lang w:eastAsia="fr-FR"/>
        </w:rPr>
      </w:pPr>
      <w:r w:rsidRPr="004D0E78">
        <w:rPr>
          <w:rFonts w:ascii="Droid Arabic Kufi" w:eastAsia="Times New Roman" w:hAnsi="Droid Arabic Kufi" w:cs="Times New Roman"/>
          <w:color w:val="002060"/>
          <w:szCs w:val="21"/>
          <w:rtl/>
          <w:lang w:eastAsia="fr-FR"/>
        </w:rPr>
        <w:t xml:space="preserve">أثناء عملية التقييد بالسجل الوطني للمقاول الذاتي، يمكن </w:t>
      </w:r>
      <w:proofErr w:type="spellStart"/>
      <w:r w:rsidRPr="004D0E78">
        <w:rPr>
          <w:rFonts w:ascii="Droid Arabic Kufi" w:eastAsia="Times New Roman" w:hAnsi="Droid Arabic Kufi" w:cs="Times New Roman"/>
          <w:color w:val="002060"/>
          <w:szCs w:val="21"/>
          <w:rtl/>
          <w:lang w:eastAsia="fr-FR"/>
        </w:rPr>
        <w:t>ادخال</w:t>
      </w:r>
      <w:proofErr w:type="spellEnd"/>
      <w:r w:rsidRPr="004D0E78">
        <w:rPr>
          <w:rFonts w:ascii="Droid Arabic Kufi" w:eastAsia="Times New Roman" w:hAnsi="Droid Arabic Kufi" w:cs="Times New Roman"/>
          <w:color w:val="002060"/>
          <w:szCs w:val="21"/>
          <w:rtl/>
          <w:lang w:eastAsia="fr-FR"/>
        </w:rPr>
        <w:t xml:space="preserve"> عنوانين: العنوان الأول يجب أن يكون نفس العنوان المشار </w:t>
      </w:r>
      <w:proofErr w:type="spellStart"/>
      <w:r w:rsidRPr="004D0E78">
        <w:rPr>
          <w:rFonts w:ascii="Droid Arabic Kufi" w:eastAsia="Times New Roman" w:hAnsi="Droid Arabic Kufi" w:cs="Times New Roman"/>
          <w:color w:val="002060"/>
          <w:szCs w:val="21"/>
          <w:rtl/>
          <w:lang w:eastAsia="fr-FR"/>
        </w:rPr>
        <w:t>اليه</w:t>
      </w:r>
      <w:proofErr w:type="spellEnd"/>
      <w:r w:rsidRPr="004D0E78">
        <w:rPr>
          <w:rFonts w:ascii="Droid Arabic Kufi" w:eastAsia="Times New Roman" w:hAnsi="Droid Arabic Kufi" w:cs="Times New Roman"/>
          <w:color w:val="002060"/>
          <w:szCs w:val="21"/>
          <w:rtl/>
          <w:lang w:eastAsia="fr-FR"/>
        </w:rPr>
        <w:t xml:space="preserve"> على بطاقة الهوية بينما العنوان الثاني متعلق بمكان مزاولة النشاط في حالة ما إذا كان مغاير للعنوان الأول.</w:t>
      </w:r>
    </w:p>
    <w:p w:rsidR="004D0E78" w:rsidRPr="004D0E78" w:rsidRDefault="004D0E78" w:rsidP="004D0E78">
      <w:pPr>
        <w:pStyle w:val="Paragraphedeliste"/>
        <w:numPr>
          <w:ilvl w:val="0"/>
          <w:numId w:val="3"/>
        </w:numPr>
        <w:shd w:val="clear" w:color="auto" w:fill="FFFFFF"/>
        <w:bidi/>
        <w:spacing w:after="225" w:line="240" w:lineRule="auto"/>
        <w:rPr>
          <w:rFonts w:ascii="Droid Arabic Kufi" w:eastAsia="Times New Roman" w:hAnsi="Droid Arabic Kufi" w:cs="Droid Arabic Kufi"/>
          <w:b/>
          <w:bCs/>
          <w:color w:val="666666"/>
          <w:sz w:val="24"/>
          <w:szCs w:val="24"/>
          <w:lang w:eastAsia="fr-FR"/>
        </w:rPr>
      </w:pPr>
      <w:r w:rsidRPr="004D0E78">
        <w:rPr>
          <w:rFonts w:ascii="Droid Arabic Kufi" w:eastAsia="Times New Roman" w:hAnsi="Droid Arabic Kufi" w:cs="Droid Arabic Kufi"/>
          <w:b/>
          <w:bCs/>
          <w:color w:val="666666"/>
          <w:sz w:val="24"/>
          <w:szCs w:val="24"/>
          <w:lang w:eastAsia="fr-FR"/>
        </w:rPr>
        <w:t xml:space="preserve">14. </w:t>
      </w:r>
      <w:r w:rsidRPr="004D0E78">
        <w:rPr>
          <w:rFonts w:ascii="Droid Arabic Kufi" w:eastAsia="Times New Roman" w:hAnsi="Droid Arabic Kufi" w:cs="Times New Roman"/>
          <w:b/>
          <w:bCs/>
          <w:color w:val="666666"/>
          <w:sz w:val="24"/>
          <w:szCs w:val="24"/>
          <w:rtl/>
          <w:lang w:eastAsia="fr-FR"/>
        </w:rPr>
        <w:t>المدة الزمنية للحصول على بطاقة المقاول الذاتي</w:t>
      </w:r>
    </w:p>
    <w:p w:rsidR="004D0E78" w:rsidRPr="004D0E78" w:rsidRDefault="004D0E78" w:rsidP="004D0E78">
      <w:pPr>
        <w:pStyle w:val="Paragraphedeliste"/>
        <w:numPr>
          <w:ilvl w:val="0"/>
          <w:numId w:val="3"/>
        </w:numPr>
        <w:shd w:val="clear" w:color="auto" w:fill="FFFFFF"/>
        <w:bidi/>
        <w:spacing w:after="675" w:line="312" w:lineRule="atLeast"/>
        <w:rPr>
          <w:rFonts w:ascii="Droid Arabic Kufi" w:eastAsia="Times New Roman" w:hAnsi="Droid Arabic Kufi" w:cs="Droid Arabic Kufi"/>
          <w:color w:val="002060"/>
          <w:sz w:val="21"/>
          <w:szCs w:val="21"/>
          <w:lang w:eastAsia="fr-FR"/>
        </w:rPr>
      </w:pPr>
      <w:r w:rsidRPr="004D0E78">
        <w:rPr>
          <w:rFonts w:ascii="Droid Arabic Kufi" w:eastAsia="Times New Roman" w:hAnsi="Droid Arabic Kufi" w:cs="Times New Roman"/>
          <w:color w:val="002060"/>
          <w:szCs w:val="21"/>
          <w:rtl/>
          <w:lang w:eastAsia="fr-FR"/>
        </w:rPr>
        <w:t xml:space="preserve">المدة القانونية للحصول على بطاقة المقاول الذاتي </w:t>
      </w:r>
      <w:proofErr w:type="gramStart"/>
      <w:r w:rsidRPr="004D0E78">
        <w:rPr>
          <w:rFonts w:ascii="Droid Arabic Kufi" w:eastAsia="Times New Roman" w:hAnsi="Droid Arabic Kufi" w:cs="Times New Roman"/>
          <w:color w:val="002060"/>
          <w:szCs w:val="21"/>
          <w:rtl/>
          <w:lang w:eastAsia="fr-FR"/>
        </w:rPr>
        <w:t>هي</w:t>
      </w:r>
      <w:proofErr w:type="gramEnd"/>
      <w:r w:rsidRPr="004D0E78">
        <w:rPr>
          <w:rFonts w:ascii="Droid Arabic Kufi" w:eastAsia="Times New Roman" w:hAnsi="Droid Arabic Kufi" w:cs="Times New Roman"/>
          <w:color w:val="002060"/>
          <w:szCs w:val="21"/>
          <w:rtl/>
          <w:lang w:eastAsia="fr-FR"/>
        </w:rPr>
        <w:t xml:space="preserve"> 15 يوما.</w:t>
      </w:r>
    </w:p>
    <w:p w:rsidR="004D0E78" w:rsidRPr="004D0E78" w:rsidRDefault="004D0E78" w:rsidP="004D0E78">
      <w:pPr>
        <w:pStyle w:val="Paragraphedeliste"/>
        <w:numPr>
          <w:ilvl w:val="0"/>
          <w:numId w:val="3"/>
        </w:numPr>
        <w:shd w:val="clear" w:color="auto" w:fill="FFFFFF"/>
        <w:bidi/>
        <w:spacing w:after="675" w:line="312" w:lineRule="atLeast"/>
        <w:rPr>
          <w:rFonts w:ascii="Droid Arabic Kufi" w:eastAsia="Times New Roman" w:hAnsi="Droid Arabic Kufi" w:cs="Droid Arabic Kufi"/>
          <w:color w:val="002060"/>
          <w:sz w:val="21"/>
          <w:szCs w:val="21"/>
          <w:rtl/>
          <w:lang w:eastAsia="fr-FR"/>
        </w:rPr>
      </w:pPr>
      <w:r w:rsidRPr="004D0E78">
        <w:rPr>
          <w:rFonts w:ascii="Droid Arabic Kufi" w:eastAsia="Times New Roman" w:hAnsi="Droid Arabic Kufi" w:cs="Times New Roman"/>
          <w:color w:val="002060"/>
          <w:szCs w:val="21"/>
          <w:rtl/>
          <w:lang w:eastAsia="fr-FR"/>
        </w:rPr>
        <w:t xml:space="preserve">في حالة تجاوز هذه المدة، المرجو الاتصال بوكالة التسجيل </w:t>
      </w:r>
      <w:proofErr w:type="spellStart"/>
      <w:r w:rsidRPr="004D0E78">
        <w:rPr>
          <w:rFonts w:ascii="Droid Arabic Kufi" w:eastAsia="Times New Roman" w:hAnsi="Droid Arabic Kufi" w:cs="Times New Roman"/>
          <w:color w:val="002060"/>
          <w:szCs w:val="21"/>
          <w:rtl/>
          <w:lang w:eastAsia="fr-FR"/>
        </w:rPr>
        <w:t>او</w:t>
      </w:r>
      <w:proofErr w:type="spellEnd"/>
      <w:r w:rsidRPr="004D0E78">
        <w:rPr>
          <w:rFonts w:ascii="Droid Arabic Kufi" w:eastAsia="Times New Roman" w:hAnsi="Droid Arabic Kufi" w:cs="Times New Roman"/>
          <w:color w:val="002060"/>
          <w:szCs w:val="21"/>
          <w:rtl/>
          <w:lang w:eastAsia="fr-FR"/>
        </w:rPr>
        <w:t xml:space="preserve"> بمركز النداء: </w:t>
      </w:r>
      <w:r w:rsidRPr="004D0E78">
        <w:rPr>
          <w:rFonts w:ascii="Droid Arabic Kufi" w:eastAsia="Times New Roman" w:hAnsi="Droid Arabic Kufi" w:cs="Times New Roman"/>
          <w:b/>
          <w:bCs/>
          <w:color w:val="002060"/>
          <w:szCs w:val="21"/>
          <w:rtl/>
          <w:lang w:eastAsia="fr-FR"/>
        </w:rPr>
        <w:t>080200005</w:t>
      </w:r>
      <w:r w:rsidRPr="004D0E78">
        <w:rPr>
          <w:rFonts w:ascii="Droid Arabic Kufi" w:eastAsia="Times New Roman" w:hAnsi="Droid Arabic Kufi" w:cs="Times New Roman"/>
          <w:color w:val="002060"/>
          <w:szCs w:val="21"/>
          <w:rtl/>
          <w:lang w:eastAsia="fr-FR"/>
        </w:rPr>
        <w:t>.</w:t>
      </w:r>
    </w:p>
    <w:p w:rsidR="004D0E78" w:rsidRPr="004D0E78" w:rsidRDefault="004D0E78" w:rsidP="004D0E78">
      <w:pPr>
        <w:pStyle w:val="Paragraphedeliste"/>
        <w:numPr>
          <w:ilvl w:val="0"/>
          <w:numId w:val="3"/>
        </w:numPr>
        <w:shd w:val="clear" w:color="auto" w:fill="FFFFFF"/>
        <w:bidi/>
        <w:spacing w:after="225" w:line="240" w:lineRule="auto"/>
        <w:rPr>
          <w:rFonts w:ascii="Droid Arabic Kufi" w:eastAsia="Times New Roman" w:hAnsi="Droid Arabic Kufi" w:cs="Droid Arabic Kufi"/>
          <w:b/>
          <w:bCs/>
          <w:color w:val="666666"/>
          <w:sz w:val="24"/>
          <w:szCs w:val="24"/>
          <w:lang w:eastAsia="fr-FR"/>
        </w:rPr>
      </w:pPr>
      <w:r w:rsidRPr="004D0E78">
        <w:rPr>
          <w:rFonts w:ascii="Droid Arabic Kufi" w:eastAsia="Times New Roman" w:hAnsi="Droid Arabic Kufi" w:cs="Droid Arabic Kufi"/>
          <w:b/>
          <w:bCs/>
          <w:color w:val="666666"/>
          <w:sz w:val="24"/>
          <w:szCs w:val="24"/>
          <w:lang w:eastAsia="fr-FR"/>
        </w:rPr>
        <w:t xml:space="preserve">15. </w:t>
      </w:r>
      <w:r w:rsidRPr="004D0E78">
        <w:rPr>
          <w:rFonts w:ascii="Droid Arabic Kufi" w:eastAsia="Times New Roman" w:hAnsi="Droid Arabic Kufi" w:cs="Times New Roman"/>
          <w:b/>
          <w:bCs/>
          <w:color w:val="666666"/>
          <w:sz w:val="24"/>
          <w:szCs w:val="24"/>
          <w:rtl/>
          <w:lang w:eastAsia="fr-FR"/>
        </w:rPr>
        <w:t>لا أجد نشاطي ضمن لائحة الأنشطة الممكنة</w:t>
      </w:r>
    </w:p>
    <w:p w:rsidR="004D0E78" w:rsidRPr="004D0E78" w:rsidRDefault="004D0E78" w:rsidP="004D0E78">
      <w:pPr>
        <w:pStyle w:val="Paragraphedeliste"/>
        <w:numPr>
          <w:ilvl w:val="0"/>
          <w:numId w:val="3"/>
        </w:numPr>
        <w:shd w:val="clear" w:color="auto" w:fill="FFFFFF"/>
        <w:bidi/>
        <w:spacing w:after="675" w:line="312" w:lineRule="atLeast"/>
        <w:rPr>
          <w:rFonts w:ascii="Droid Arabic Kufi" w:eastAsia="Times New Roman" w:hAnsi="Droid Arabic Kufi" w:cs="Droid Arabic Kufi"/>
          <w:color w:val="002060"/>
          <w:sz w:val="21"/>
          <w:szCs w:val="21"/>
          <w:lang w:eastAsia="fr-FR"/>
        </w:rPr>
      </w:pPr>
      <w:r w:rsidRPr="004D0E78">
        <w:rPr>
          <w:rFonts w:ascii="Droid Arabic Kufi" w:eastAsia="Times New Roman" w:hAnsi="Droid Arabic Kufi" w:cs="Times New Roman"/>
          <w:color w:val="002060"/>
          <w:szCs w:val="21"/>
          <w:rtl/>
          <w:lang w:eastAsia="fr-FR"/>
        </w:rPr>
        <w:t xml:space="preserve">المقاول الذاتي هو نظام قانوني جديد تم وضعه لبعض الأنشطة وتحت بعض الشروط بهدف تشجيع </w:t>
      </w:r>
      <w:proofErr w:type="spellStart"/>
      <w:r w:rsidRPr="004D0E78">
        <w:rPr>
          <w:rFonts w:ascii="Droid Arabic Kufi" w:eastAsia="Times New Roman" w:hAnsi="Droid Arabic Kufi" w:cs="Times New Roman"/>
          <w:color w:val="002060"/>
          <w:szCs w:val="21"/>
          <w:rtl/>
          <w:lang w:eastAsia="fr-FR"/>
        </w:rPr>
        <w:t>انشاء</w:t>
      </w:r>
      <w:proofErr w:type="spellEnd"/>
      <w:r w:rsidRPr="004D0E78">
        <w:rPr>
          <w:rFonts w:ascii="Droid Arabic Kufi" w:eastAsia="Times New Roman" w:hAnsi="Droid Arabic Kufi" w:cs="Times New Roman"/>
          <w:color w:val="002060"/>
          <w:szCs w:val="21"/>
          <w:rtl/>
          <w:lang w:eastAsia="fr-FR"/>
        </w:rPr>
        <w:t xml:space="preserve"> المقاولات مع الاستفادة من امتيازات ضريبية واجتماعية.</w:t>
      </w:r>
    </w:p>
    <w:p w:rsidR="004D0E78" w:rsidRPr="004D0E78" w:rsidRDefault="004D0E78" w:rsidP="004D0E78">
      <w:pPr>
        <w:pStyle w:val="Paragraphedeliste"/>
        <w:numPr>
          <w:ilvl w:val="0"/>
          <w:numId w:val="3"/>
        </w:numPr>
        <w:shd w:val="clear" w:color="auto" w:fill="FFFFFF"/>
        <w:bidi/>
        <w:spacing w:after="675" w:line="312" w:lineRule="atLeast"/>
        <w:rPr>
          <w:rFonts w:ascii="Droid Arabic Kufi" w:eastAsia="Times New Roman" w:hAnsi="Droid Arabic Kufi" w:cs="Droid Arabic Kufi"/>
          <w:color w:val="002060"/>
          <w:sz w:val="21"/>
          <w:szCs w:val="21"/>
          <w:rtl/>
          <w:lang w:eastAsia="fr-FR"/>
        </w:rPr>
      </w:pPr>
      <w:proofErr w:type="gramStart"/>
      <w:r w:rsidRPr="004D0E78">
        <w:rPr>
          <w:rFonts w:ascii="Droid Arabic Kufi" w:eastAsia="Times New Roman" w:hAnsi="Droid Arabic Kufi" w:cs="Times New Roman"/>
          <w:color w:val="002060"/>
          <w:szCs w:val="21"/>
          <w:rtl/>
          <w:lang w:eastAsia="fr-FR"/>
        </w:rPr>
        <w:t>في</w:t>
      </w:r>
      <w:proofErr w:type="gramEnd"/>
      <w:r w:rsidRPr="004D0E78">
        <w:rPr>
          <w:rFonts w:ascii="Droid Arabic Kufi" w:eastAsia="Times New Roman" w:hAnsi="Droid Arabic Kufi" w:cs="Times New Roman"/>
          <w:color w:val="002060"/>
          <w:szCs w:val="21"/>
          <w:rtl/>
          <w:lang w:eastAsia="fr-FR"/>
        </w:rPr>
        <w:t xml:space="preserve"> حالة عدم العثور على النشاط المرغوب في لائحة الأنشطة الممكنة أو نشاط يشمله، يجب اختيار إطار قانوني آخر ملائم للمشروع.</w:t>
      </w:r>
    </w:p>
    <w:p w:rsidR="004D0E78" w:rsidRPr="004D0E78" w:rsidRDefault="004D0E78" w:rsidP="004D0E78">
      <w:pPr>
        <w:pStyle w:val="Paragraphedeliste"/>
        <w:numPr>
          <w:ilvl w:val="0"/>
          <w:numId w:val="3"/>
        </w:numPr>
        <w:shd w:val="clear" w:color="auto" w:fill="FFFFFF"/>
        <w:bidi/>
        <w:spacing w:after="225" w:line="240" w:lineRule="auto"/>
        <w:rPr>
          <w:rFonts w:ascii="Droid Arabic Kufi" w:eastAsia="Times New Roman" w:hAnsi="Droid Arabic Kufi" w:cs="Droid Arabic Kufi"/>
          <w:b/>
          <w:bCs/>
          <w:color w:val="666666"/>
          <w:sz w:val="24"/>
          <w:szCs w:val="24"/>
          <w:lang w:eastAsia="fr-FR"/>
        </w:rPr>
      </w:pPr>
      <w:r w:rsidRPr="004D0E78">
        <w:rPr>
          <w:rFonts w:ascii="Droid Arabic Kufi" w:eastAsia="Times New Roman" w:hAnsi="Droid Arabic Kufi" w:cs="Droid Arabic Kufi"/>
          <w:b/>
          <w:bCs/>
          <w:color w:val="666666"/>
          <w:sz w:val="24"/>
          <w:szCs w:val="24"/>
          <w:lang w:eastAsia="fr-FR"/>
        </w:rPr>
        <w:t xml:space="preserve">16. </w:t>
      </w:r>
      <w:r w:rsidRPr="004D0E78">
        <w:rPr>
          <w:rFonts w:ascii="Droid Arabic Kufi" w:eastAsia="Times New Roman" w:hAnsi="Droid Arabic Kufi" w:cs="Times New Roman"/>
          <w:b/>
          <w:bCs/>
          <w:color w:val="666666"/>
          <w:sz w:val="24"/>
          <w:szCs w:val="24"/>
          <w:rtl/>
          <w:lang w:eastAsia="fr-FR"/>
        </w:rPr>
        <w:t>ما فائدة بطاقة المقاول الذاتي؟</w:t>
      </w:r>
    </w:p>
    <w:p w:rsidR="004D0E78" w:rsidRPr="004D0E78" w:rsidRDefault="004D0E78" w:rsidP="004D0E78">
      <w:pPr>
        <w:pStyle w:val="Paragraphedeliste"/>
        <w:numPr>
          <w:ilvl w:val="0"/>
          <w:numId w:val="3"/>
        </w:numPr>
        <w:shd w:val="clear" w:color="auto" w:fill="FFFFFF"/>
        <w:bidi/>
        <w:spacing w:after="675" w:line="312" w:lineRule="atLeast"/>
        <w:rPr>
          <w:rFonts w:ascii="Droid Arabic Kufi" w:eastAsia="Times New Roman" w:hAnsi="Droid Arabic Kufi" w:cs="Droid Arabic Kufi"/>
          <w:color w:val="002060"/>
          <w:sz w:val="21"/>
          <w:szCs w:val="21"/>
          <w:lang w:eastAsia="fr-FR"/>
        </w:rPr>
      </w:pPr>
      <w:r w:rsidRPr="004D0E78">
        <w:rPr>
          <w:rFonts w:ascii="Droid Arabic Kufi" w:eastAsia="Times New Roman" w:hAnsi="Droid Arabic Kufi" w:cs="Times New Roman"/>
          <w:color w:val="002060"/>
          <w:szCs w:val="21"/>
          <w:rtl/>
          <w:lang w:eastAsia="fr-FR"/>
        </w:rPr>
        <w:t xml:space="preserve">تعد بطاقة المقاول الذاتي بمثابة إثبات بمزاولة النشاط في إطار نظام المقاول الذاتي بالنسبة </w:t>
      </w:r>
      <w:proofErr w:type="spellStart"/>
      <w:r w:rsidRPr="004D0E78">
        <w:rPr>
          <w:rFonts w:ascii="Droid Arabic Kufi" w:eastAsia="Times New Roman" w:hAnsi="Droid Arabic Kufi" w:cs="Times New Roman"/>
          <w:color w:val="002060"/>
          <w:szCs w:val="21"/>
          <w:rtl/>
          <w:lang w:eastAsia="fr-FR"/>
        </w:rPr>
        <w:t>للزبناء</w:t>
      </w:r>
      <w:proofErr w:type="spellEnd"/>
      <w:r w:rsidRPr="004D0E78">
        <w:rPr>
          <w:rFonts w:ascii="Droid Arabic Kufi" w:eastAsia="Times New Roman" w:hAnsi="Droid Arabic Kufi" w:cs="Times New Roman"/>
          <w:color w:val="002060"/>
          <w:szCs w:val="21"/>
          <w:rtl/>
          <w:lang w:eastAsia="fr-FR"/>
        </w:rPr>
        <w:t xml:space="preserve"> والممونين.</w:t>
      </w:r>
      <w:r w:rsidRPr="004D0E78">
        <w:rPr>
          <w:rFonts w:ascii="Droid Arabic Kufi" w:eastAsia="Times New Roman" w:hAnsi="Droid Arabic Kufi" w:cs="Times New Roman"/>
          <w:color w:val="002060"/>
          <w:sz w:val="21"/>
          <w:szCs w:val="21"/>
          <w:rtl/>
          <w:lang w:eastAsia="fr-FR"/>
        </w:rPr>
        <w:t> </w:t>
      </w:r>
      <w:r w:rsidRPr="004D0E78">
        <w:rPr>
          <w:rFonts w:ascii="Droid Arabic Kufi" w:eastAsia="Times New Roman" w:hAnsi="Droid Arabic Kufi" w:cs="Times New Roman"/>
          <w:color w:val="002060"/>
          <w:szCs w:val="21"/>
          <w:rtl/>
          <w:lang w:eastAsia="fr-FR"/>
        </w:rPr>
        <w:t xml:space="preserve">تمكن هذه البطاقة أيضا المقاول الذاتي من </w:t>
      </w:r>
      <w:proofErr w:type="gramStart"/>
      <w:r w:rsidRPr="004D0E78">
        <w:rPr>
          <w:rFonts w:ascii="Droid Arabic Kufi" w:eastAsia="Times New Roman" w:hAnsi="Droid Arabic Kufi" w:cs="Times New Roman"/>
          <w:color w:val="002060"/>
          <w:szCs w:val="21"/>
          <w:rtl/>
          <w:lang w:eastAsia="fr-FR"/>
        </w:rPr>
        <w:t>أن</w:t>
      </w:r>
      <w:proofErr w:type="gramEnd"/>
      <w:r w:rsidRPr="004D0E78">
        <w:rPr>
          <w:rFonts w:ascii="Droid Arabic Kufi" w:eastAsia="Times New Roman" w:hAnsi="Droid Arabic Kufi" w:cs="Times New Roman"/>
          <w:color w:val="002060"/>
          <w:szCs w:val="21"/>
          <w:rtl/>
          <w:lang w:eastAsia="fr-FR"/>
        </w:rPr>
        <w:t xml:space="preserve"> </w:t>
      </w:r>
      <w:proofErr w:type="spellStart"/>
      <w:r w:rsidRPr="004D0E78">
        <w:rPr>
          <w:rFonts w:ascii="Droid Arabic Kufi" w:eastAsia="Times New Roman" w:hAnsi="Droid Arabic Kufi" w:cs="Times New Roman"/>
          <w:color w:val="002060"/>
          <w:szCs w:val="21"/>
          <w:rtl/>
          <w:lang w:eastAsia="fr-FR"/>
        </w:rPr>
        <w:t>يعترف</w:t>
      </w:r>
      <w:proofErr w:type="spellEnd"/>
      <w:r w:rsidRPr="004D0E78">
        <w:rPr>
          <w:rFonts w:ascii="Droid Arabic Kufi" w:eastAsia="Times New Roman" w:hAnsi="Droid Arabic Kufi" w:cs="Times New Roman"/>
          <w:color w:val="002060"/>
          <w:szCs w:val="21"/>
          <w:rtl/>
          <w:lang w:eastAsia="fr-FR"/>
        </w:rPr>
        <w:t xml:space="preserve"> </w:t>
      </w:r>
      <w:proofErr w:type="spellStart"/>
      <w:r w:rsidRPr="004D0E78">
        <w:rPr>
          <w:rFonts w:ascii="Droid Arabic Kufi" w:eastAsia="Times New Roman" w:hAnsi="Droid Arabic Kufi" w:cs="Times New Roman"/>
          <w:color w:val="002060"/>
          <w:szCs w:val="21"/>
          <w:rtl/>
          <w:lang w:eastAsia="fr-FR"/>
        </w:rPr>
        <w:t>به</w:t>
      </w:r>
      <w:proofErr w:type="spellEnd"/>
      <w:r w:rsidRPr="004D0E78">
        <w:rPr>
          <w:rFonts w:ascii="Droid Arabic Kufi" w:eastAsia="Times New Roman" w:hAnsi="Droid Arabic Kufi" w:cs="Times New Roman"/>
          <w:color w:val="002060"/>
          <w:szCs w:val="21"/>
          <w:rtl/>
          <w:lang w:eastAsia="fr-FR"/>
        </w:rPr>
        <w:t xml:space="preserve"> في المجالات الاقتصادية والاجتماعية.</w:t>
      </w:r>
    </w:p>
    <w:p w:rsidR="004D0E78" w:rsidRPr="004D0E78" w:rsidRDefault="004D0E78" w:rsidP="004D0E78">
      <w:pPr>
        <w:pStyle w:val="Paragraphedeliste"/>
        <w:numPr>
          <w:ilvl w:val="0"/>
          <w:numId w:val="3"/>
        </w:numPr>
        <w:shd w:val="clear" w:color="auto" w:fill="FFFFFF"/>
        <w:bidi/>
        <w:spacing w:after="225" w:line="240" w:lineRule="auto"/>
        <w:rPr>
          <w:rFonts w:ascii="Droid Arabic Kufi" w:eastAsia="Times New Roman" w:hAnsi="Droid Arabic Kufi" w:cs="Droid Arabic Kufi"/>
          <w:b/>
          <w:bCs/>
          <w:color w:val="666666"/>
          <w:sz w:val="24"/>
          <w:szCs w:val="24"/>
          <w:lang w:eastAsia="fr-FR"/>
        </w:rPr>
      </w:pPr>
      <w:r w:rsidRPr="004D0E78">
        <w:rPr>
          <w:rFonts w:ascii="Droid Arabic Kufi" w:eastAsia="Times New Roman" w:hAnsi="Droid Arabic Kufi" w:cs="Droid Arabic Kufi"/>
          <w:b/>
          <w:bCs/>
          <w:color w:val="666666"/>
          <w:sz w:val="24"/>
          <w:szCs w:val="24"/>
          <w:lang w:eastAsia="fr-FR"/>
        </w:rPr>
        <w:t xml:space="preserve">17. </w:t>
      </w:r>
      <w:r w:rsidRPr="004D0E78">
        <w:rPr>
          <w:rFonts w:ascii="Droid Arabic Kufi" w:eastAsia="Times New Roman" w:hAnsi="Droid Arabic Kufi" w:cs="Times New Roman"/>
          <w:b/>
          <w:bCs/>
          <w:color w:val="666666"/>
          <w:sz w:val="24"/>
          <w:szCs w:val="24"/>
          <w:rtl/>
          <w:lang w:eastAsia="fr-FR"/>
        </w:rPr>
        <w:t>أين يمكن للمقاول الذاتي توطين نشاطه؟</w:t>
      </w:r>
    </w:p>
    <w:p w:rsidR="004D0E78" w:rsidRPr="004D0E78" w:rsidRDefault="004D0E78" w:rsidP="004D0E78">
      <w:pPr>
        <w:pStyle w:val="Paragraphedeliste"/>
        <w:numPr>
          <w:ilvl w:val="0"/>
          <w:numId w:val="3"/>
        </w:numPr>
        <w:shd w:val="clear" w:color="auto" w:fill="FFFFFF"/>
        <w:bidi/>
        <w:spacing w:after="675" w:line="312" w:lineRule="atLeast"/>
        <w:rPr>
          <w:rFonts w:ascii="Droid Arabic Kufi" w:eastAsia="Times New Roman" w:hAnsi="Droid Arabic Kufi" w:cs="Droid Arabic Kufi"/>
          <w:color w:val="002060"/>
          <w:sz w:val="21"/>
          <w:szCs w:val="21"/>
          <w:lang w:eastAsia="fr-FR"/>
        </w:rPr>
      </w:pPr>
      <w:r w:rsidRPr="004D0E78">
        <w:rPr>
          <w:rFonts w:ascii="Droid Arabic Kufi" w:eastAsia="Times New Roman" w:hAnsi="Droid Arabic Kufi" w:cs="Times New Roman"/>
          <w:color w:val="002060"/>
          <w:szCs w:val="21"/>
          <w:rtl/>
          <w:lang w:eastAsia="fr-FR"/>
        </w:rPr>
        <w:t xml:space="preserve">في حالة عدم التوفر على مقر مهني، </w:t>
      </w:r>
      <w:proofErr w:type="gramStart"/>
      <w:r w:rsidRPr="004D0E78">
        <w:rPr>
          <w:rFonts w:ascii="Droid Arabic Kufi" w:eastAsia="Times New Roman" w:hAnsi="Droid Arabic Kufi" w:cs="Times New Roman"/>
          <w:color w:val="002060"/>
          <w:szCs w:val="21"/>
          <w:rtl/>
          <w:lang w:eastAsia="fr-FR"/>
        </w:rPr>
        <w:t>فإن</w:t>
      </w:r>
      <w:proofErr w:type="gramEnd"/>
      <w:r w:rsidRPr="004D0E78">
        <w:rPr>
          <w:rFonts w:ascii="Droid Arabic Kufi" w:eastAsia="Times New Roman" w:hAnsi="Droid Arabic Kufi" w:cs="Times New Roman"/>
          <w:color w:val="002060"/>
          <w:szCs w:val="21"/>
          <w:rtl/>
          <w:lang w:eastAsia="fr-FR"/>
        </w:rPr>
        <w:t xml:space="preserve"> القانون 114.13 </w:t>
      </w:r>
      <w:proofErr w:type="gramStart"/>
      <w:r w:rsidRPr="004D0E78">
        <w:rPr>
          <w:rFonts w:ascii="Droid Arabic Kufi" w:eastAsia="Times New Roman" w:hAnsi="Droid Arabic Kufi" w:cs="Times New Roman"/>
          <w:color w:val="002060"/>
          <w:szCs w:val="21"/>
          <w:rtl/>
          <w:lang w:eastAsia="fr-FR"/>
        </w:rPr>
        <w:t>المتعلق</w:t>
      </w:r>
      <w:proofErr w:type="gramEnd"/>
      <w:r w:rsidRPr="004D0E78">
        <w:rPr>
          <w:rFonts w:ascii="Droid Arabic Kufi" w:eastAsia="Times New Roman" w:hAnsi="Droid Arabic Kufi" w:cs="Times New Roman"/>
          <w:color w:val="002060"/>
          <w:szCs w:val="21"/>
          <w:rtl/>
          <w:lang w:eastAsia="fr-FR"/>
        </w:rPr>
        <w:t xml:space="preserve"> بنظام المقاول الذاتي يخول للمقاول إمكانية توطين نشاطه في محل السكنى أو في مقر مشترك بين عدة مقاولات.</w:t>
      </w:r>
    </w:p>
    <w:p w:rsidR="004D0E78" w:rsidRPr="004D0E78" w:rsidRDefault="004D0E78" w:rsidP="004D0E78">
      <w:pPr>
        <w:pStyle w:val="Paragraphedeliste"/>
        <w:numPr>
          <w:ilvl w:val="0"/>
          <w:numId w:val="3"/>
        </w:numPr>
        <w:shd w:val="clear" w:color="auto" w:fill="FFFFFF"/>
        <w:bidi/>
        <w:spacing w:after="225" w:line="240" w:lineRule="auto"/>
        <w:rPr>
          <w:rFonts w:ascii="Droid Arabic Kufi" w:eastAsia="Times New Roman" w:hAnsi="Droid Arabic Kufi" w:cs="Droid Arabic Kufi"/>
          <w:b/>
          <w:bCs/>
          <w:color w:val="666666"/>
          <w:sz w:val="24"/>
          <w:szCs w:val="24"/>
          <w:lang w:eastAsia="fr-FR"/>
        </w:rPr>
      </w:pPr>
      <w:r w:rsidRPr="004D0E78">
        <w:rPr>
          <w:rFonts w:ascii="Droid Arabic Kufi" w:eastAsia="Times New Roman" w:hAnsi="Droid Arabic Kufi" w:cs="Droid Arabic Kufi"/>
          <w:b/>
          <w:bCs/>
          <w:color w:val="666666"/>
          <w:sz w:val="24"/>
          <w:szCs w:val="24"/>
          <w:lang w:eastAsia="fr-FR"/>
        </w:rPr>
        <w:t xml:space="preserve">18. </w:t>
      </w:r>
      <w:r w:rsidRPr="004D0E78">
        <w:rPr>
          <w:rFonts w:ascii="Droid Arabic Kufi" w:eastAsia="Times New Roman" w:hAnsi="Droid Arabic Kufi" w:cs="Times New Roman"/>
          <w:b/>
          <w:bCs/>
          <w:color w:val="666666"/>
          <w:sz w:val="24"/>
          <w:szCs w:val="24"/>
          <w:rtl/>
          <w:lang w:eastAsia="fr-FR"/>
        </w:rPr>
        <w:t xml:space="preserve">ما مدى إمكانية </w:t>
      </w:r>
      <w:proofErr w:type="spellStart"/>
      <w:r w:rsidRPr="004D0E78">
        <w:rPr>
          <w:rFonts w:ascii="Droid Arabic Kufi" w:eastAsia="Times New Roman" w:hAnsi="Droid Arabic Kufi" w:cs="Times New Roman"/>
          <w:b/>
          <w:bCs/>
          <w:color w:val="666666"/>
          <w:sz w:val="24"/>
          <w:szCs w:val="24"/>
          <w:rtl/>
          <w:lang w:eastAsia="fr-FR"/>
        </w:rPr>
        <w:t>مراكمة</w:t>
      </w:r>
      <w:proofErr w:type="spellEnd"/>
      <w:r w:rsidRPr="004D0E78">
        <w:rPr>
          <w:rFonts w:ascii="Droid Arabic Kufi" w:eastAsia="Times New Roman" w:hAnsi="Droid Arabic Kufi" w:cs="Times New Roman"/>
          <w:b/>
          <w:bCs/>
          <w:color w:val="666666"/>
          <w:sz w:val="24"/>
          <w:szCs w:val="24"/>
          <w:rtl/>
          <w:lang w:eastAsia="fr-FR"/>
        </w:rPr>
        <w:t xml:space="preserve"> أكثر من نشاط بالنسبة للمقاول الذاتي؟</w:t>
      </w:r>
    </w:p>
    <w:p w:rsidR="004D0E78" w:rsidRPr="004D0E78" w:rsidRDefault="004D0E78" w:rsidP="004D0E78">
      <w:pPr>
        <w:pStyle w:val="Paragraphedeliste"/>
        <w:numPr>
          <w:ilvl w:val="0"/>
          <w:numId w:val="3"/>
        </w:numPr>
        <w:shd w:val="clear" w:color="auto" w:fill="FFFFFF"/>
        <w:bidi/>
        <w:spacing w:after="675" w:line="312" w:lineRule="atLeast"/>
        <w:rPr>
          <w:rFonts w:ascii="Droid Arabic Kufi" w:eastAsia="Times New Roman" w:hAnsi="Droid Arabic Kufi" w:cs="Droid Arabic Kufi"/>
          <w:color w:val="002060"/>
          <w:sz w:val="21"/>
          <w:szCs w:val="21"/>
          <w:lang w:eastAsia="fr-FR"/>
        </w:rPr>
      </w:pPr>
      <w:proofErr w:type="gramStart"/>
      <w:r w:rsidRPr="004D0E78">
        <w:rPr>
          <w:rFonts w:ascii="Droid Arabic Kufi" w:eastAsia="Times New Roman" w:hAnsi="Droid Arabic Kufi" w:cs="Times New Roman"/>
          <w:color w:val="002060"/>
          <w:szCs w:val="21"/>
          <w:rtl/>
          <w:lang w:eastAsia="fr-FR"/>
        </w:rPr>
        <w:t>لا</w:t>
      </w:r>
      <w:proofErr w:type="gramEnd"/>
      <w:r w:rsidRPr="004D0E78">
        <w:rPr>
          <w:rFonts w:ascii="Droid Arabic Kufi" w:eastAsia="Times New Roman" w:hAnsi="Droid Arabic Kufi" w:cs="Times New Roman"/>
          <w:color w:val="002060"/>
          <w:szCs w:val="21"/>
          <w:rtl/>
          <w:lang w:eastAsia="fr-FR"/>
        </w:rPr>
        <w:t xml:space="preserve"> يمكن لأي شخص إنشاء أكثر من مقاولة ذاتية واحدة، غير أنه يمكن للمقاول الذاتي مزاولة أكثر من نشاط في إطار نفس المقاولة الذاتية.</w:t>
      </w:r>
    </w:p>
    <w:p w:rsidR="004D0E78" w:rsidRPr="004D0E78" w:rsidRDefault="004D0E78" w:rsidP="004D0E78">
      <w:pPr>
        <w:shd w:val="clear" w:color="auto" w:fill="FFFFFF"/>
        <w:bidi/>
        <w:spacing w:line="240" w:lineRule="auto"/>
        <w:rPr>
          <w:rFonts w:ascii="Droid Arabic Kufi" w:eastAsia="Times New Roman" w:hAnsi="Droid Arabic Kufi" w:cs="Droid Arabic Kufi"/>
          <w:b/>
          <w:bCs/>
          <w:color w:val="666666"/>
          <w:sz w:val="24"/>
          <w:szCs w:val="24"/>
          <w:lang w:eastAsia="fr-FR"/>
        </w:rPr>
      </w:pPr>
      <w:r w:rsidRPr="004D0E78">
        <w:rPr>
          <w:rFonts w:ascii="Droid Arabic Kufi" w:eastAsia="Times New Roman" w:hAnsi="Droid Arabic Kufi" w:cs="Droid Arabic Kufi"/>
          <w:b/>
          <w:bCs/>
          <w:color w:val="666666"/>
          <w:sz w:val="24"/>
          <w:szCs w:val="24"/>
          <w:lang w:eastAsia="fr-FR"/>
        </w:rPr>
        <w:t xml:space="preserve">19. </w:t>
      </w:r>
      <w:r w:rsidRPr="004D0E78">
        <w:rPr>
          <w:rFonts w:ascii="Droid Arabic Kufi" w:eastAsia="Times New Roman" w:hAnsi="Droid Arabic Kufi" w:cs="Times New Roman"/>
          <w:b/>
          <w:bCs/>
          <w:color w:val="666666"/>
          <w:sz w:val="24"/>
          <w:szCs w:val="24"/>
          <w:rtl/>
          <w:lang w:eastAsia="fr-FR"/>
        </w:rPr>
        <w:t>كيف يتم تحديد سقف رقم الأعمال في حالة الجمع بين أنشطة مختلفة؟</w:t>
      </w:r>
    </w:p>
    <w:p w:rsidR="004D0E78" w:rsidRPr="004D0E78" w:rsidRDefault="004D0E78" w:rsidP="004D0E78">
      <w:pPr>
        <w:shd w:val="clear" w:color="auto" w:fill="FFFFFF"/>
        <w:bidi/>
        <w:spacing w:after="675" w:line="312" w:lineRule="atLeast"/>
        <w:rPr>
          <w:rFonts w:ascii="Droid Arabic Kufi" w:eastAsia="Times New Roman" w:hAnsi="Droid Arabic Kufi" w:cs="Droid Arabic Kufi"/>
          <w:color w:val="002060"/>
          <w:sz w:val="21"/>
          <w:szCs w:val="21"/>
          <w:lang w:eastAsia="fr-FR"/>
        </w:rPr>
      </w:pPr>
      <w:r w:rsidRPr="004D0E78">
        <w:rPr>
          <w:rFonts w:ascii="Droid Arabic Kufi" w:eastAsia="Times New Roman" w:hAnsi="Droid Arabic Kufi" w:cs="Times New Roman"/>
          <w:color w:val="002060"/>
          <w:szCs w:val="21"/>
          <w:rtl/>
          <w:lang w:eastAsia="fr-FR"/>
        </w:rPr>
        <w:t xml:space="preserve">عندما يجمع المقاول الذاتي </w:t>
      </w:r>
      <w:proofErr w:type="gramStart"/>
      <w:r w:rsidRPr="004D0E78">
        <w:rPr>
          <w:rFonts w:ascii="Droid Arabic Kufi" w:eastAsia="Times New Roman" w:hAnsi="Droid Arabic Kufi" w:cs="Times New Roman"/>
          <w:color w:val="002060"/>
          <w:szCs w:val="21"/>
          <w:rtl/>
          <w:lang w:eastAsia="fr-FR"/>
        </w:rPr>
        <w:t>بين</w:t>
      </w:r>
      <w:proofErr w:type="gramEnd"/>
      <w:r w:rsidRPr="004D0E78">
        <w:rPr>
          <w:rFonts w:ascii="Droid Arabic Kufi" w:eastAsia="Times New Roman" w:hAnsi="Droid Arabic Kufi" w:cs="Times New Roman"/>
          <w:color w:val="002060"/>
          <w:szCs w:val="21"/>
          <w:rtl/>
          <w:lang w:eastAsia="fr-FR"/>
        </w:rPr>
        <w:t xml:space="preserve"> أنشطة متعددة، فالخيار صالح فقط:</w:t>
      </w:r>
    </w:p>
    <w:p w:rsidR="004D0E78" w:rsidRPr="004D0E78" w:rsidRDefault="004D0E78" w:rsidP="004D0E78">
      <w:pPr>
        <w:numPr>
          <w:ilvl w:val="0"/>
          <w:numId w:val="4"/>
        </w:numPr>
        <w:shd w:val="clear" w:color="auto" w:fill="FFFFFF"/>
        <w:bidi/>
        <w:spacing w:before="100" w:beforeAutospacing="1" w:after="100" w:afterAutospacing="1" w:line="312" w:lineRule="atLeast"/>
        <w:rPr>
          <w:rFonts w:ascii="Droid Arabic Kufi" w:eastAsia="Times New Roman" w:hAnsi="Droid Arabic Kufi" w:cs="Droid Arabic Kufi"/>
          <w:color w:val="002060"/>
          <w:sz w:val="24"/>
          <w:szCs w:val="24"/>
          <w:rtl/>
          <w:lang w:eastAsia="fr-FR"/>
        </w:rPr>
      </w:pPr>
      <w:proofErr w:type="gramStart"/>
      <w:r w:rsidRPr="004D0E78">
        <w:rPr>
          <w:rFonts w:ascii="Droid Arabic Kufi" w:eastAsia="Times New Roman" w:hAnsi="Droid Arabic Kufi" w:cs="Times New Roman"/>
          <w:color w:val="002060"/>
          <w:sz w:val="24"/>
          <w:szCs w:val="24"/>
          <w:rtl/>
          <w:lang w:eastAsia="fr-FR"/>
        </w:rPr>
        <w:lastRenderedPageBreak/>
        <w:t>عندما</w:t>
      </w:r>
      <w:proofErr w:type="gramEnd"/>
      <w:r w:rsidRPr="004D0E78">
        <w:rPr>
          <w:rFonts w:ascii="Droid Arabic Kufi" w:eastAsia="Times New Roman" w:hAnsi="Droid Arabic Kufi" w:cs="Times New Roman"/>
          <w:color w:val="002060"/>
          <w:sz w:val="24"/>
          <w:szCs w:val="24"/>
          <w:rtl/>
          <w:lang w:eastAsia="fr-FR"/>
        </w:rPr>
        <w:t xml:space="preserve"> لا يتجاوز رقم الأعمال المحصل عليه في كلا الصنفين السقف المحدد لكل صنف</w:t>
      </w:r>
    </w:p>
    <w:p w:rsidR="004D0E78" w:rsidRPr="004D0E78" w:rsidRDefault="004D0E78" w:rsidP="004D0E78">
      <w:pPr>
        <w:numPr>
          <w:ilvl w:val="0"/>
          <w:numId w:val="4"/>
        </w:numPr>
        <w:shd w:val="clear" w:color="auto" w:fill="FFFFFF"/>
        <w:bidi/>
        <w:spacing w:before="100" w:beforeAutospacing="1" w:after="100" w:afterAutospacing="1" w:line="312" w:lineRule="atLeast"/>
        <w:rPr>
          <w:rFonts w:ascii="Droid Arabic Kufi" w:eastAsia="Times New Roman" w:hAnsi="Droid Arabic Kufi" w:cs="Droid Arabic Kufi"/>
          <w:color w:val="002060"/>
          <w:sz w:val="24"/>
          <w:szCs w:val="24"/>
          <w:rtl/>
          <w:lang w:eastAsia="fr-FR"/>
        </w:rPr>
      </w:pPr>
      <w:r w:rsidRPr="004D0E78">
        <w:rPr>
          <w:rFonts w:ascii="Droid Arabic Kufi" w:eastAsia="Times New Roman" w:hAnsi="Droid Arabic Kufi" w:cs="Times New Roman"/>
          <w:color w:val="002060"/>
          <w:sz w:val="24"/>
          <w:szCs w:val="24"/>
          <w:rtl/>
          <w:lang w:eastAsia="fr-FR"/>
        </w:rPr>
        <w:t xml:space="preserve">عندما لا يتجاوز رقم الأعمال الإجمالي المحصل عليه </w:t>
      </w:r>
      <w:proofErr w:type="gramStart"/>
      <w:r w:rsidRPr="004D0E78">
        <w:rPr>
          <w:rFonts w:ascii="Droid Arabic Kufi" w:eastAsia="Times New Roman" w:hAnsi="Droid Arabic Kufi" w:cs="Times New Roman"/>
          <w:color w:val="002060"/>
          <w:sz w:val="24"/>
          <w:szCs w:val="24"/>
          <w:rtl/>
          <w:lang w:eastAsia="fr-FR"/>
        </w:rPr>
        <w:t>سقف</w:t>
      </w:r>
      <w:proofErr w:type="gramEnd"/>
      <w:r w:rsidRPr="004D0E78">
        <w:rPr>
          <w:rFonts w:ascii="Droid Arabic Kufi" w:eastAsia="Times New Roman" w:hAnsi="Droid Arabic Kufi" w:cs="Times New Roman"/>
          <w:color w:val="002060"/>
          <w:sz w:val="24"/>
          <w:szCs w:val="24"/>
          <w:rtl/>
          <w:lang w:eastAsia="fr-FR"/>
        </w:rPr>
        <w:t xml:space="preserve"> الصنف الموافق للنشاط الرئيسي</w:t>
      </w:r>
    </w:p>
    <w:p w:rsidR="004D0E78" w:rsidRPr="004D0E78" w:rsidRDefault="004D0E78" w:rsidP="004D0E78">
      <w:pPr>
        <w:pStyle w:val="Paragraphedeliste"/>
        <w:numPr>
          <w:ilvl w:val="0"/>
          <w:numId w:val="4"/>
        </w:numPr>
        <w:shd w:val="clear" w:color="auto" w:fill="FFFFFF"/>
        <w:bidi/>
        <w:spacing w:after="225" w:line="240" w:lineRule="auto"/>
        <w:rPr>
          <w:rFonts w:ascii="Droid Arabic Kufi" w:eastAsia="Times New Roman" w:hAnsi="Droid Arabic Kufi" w:cs="Droid Arabic Kufi"/>
          <w:b/>
          <w:bCs/>
          <w:color w:val="666666"/>
          <w:sz w:val="24"/>
          <w:szCs w:val="24"/>
          <w:lang w:eastAsia="fr-FR"/>
        </w:rPr>
      </w:pPr>
      <w:r w:rsidRPr="004D0E78">
        <w:rPr>
          <w:rFonts w:ascii="Droid Arabic Kufi" w:eastAsia="Times New Roman" w:hAnsi="Droid Arabic Kufi" w:cs="Droid Arabic Kufi"/>
          <w:b/>
          <w:bCs/>
          <w:color w:val="666666"/>
          <w:sz w:val="24"/>
          <w:szCs w:val="24"/>
          <w:lang w:eastAsia="fr-FR"/>
        </w:rPr>
        <w:t xml:space="preserve">20. </w:t>
      </w:r>
      <w:r w:rsidRPr="004D0E78">
        <w:rPr>
          <w:rFonts w:ascii="Droid Arabic Kufi" w:eastAsia="Times New Roman" w:hAnsi="Droid Arabic Kufi" w:cs="Times New Roman"/>
          <w:b/>
          <w:bCs/>
          <w:color w:val="666666"/>
          <w:sz w:val="24"/>
          <w:szCs w:val="24"/>
          <w:rtl/>
          <w:lang w:eastAsia="fr-FR"/>
        </w:rPr>
        <w:t>ما هي الحلول التمويلية للمقاول الذاتي؟</w:t>
      </w:r>
    </w:p>
    <w:p w:rsidR="004D0E78" w:rsidRPr="004D0E78" w:rsidRDefault="004D0E78" w:rsidP="004D0E78">
      <w:pPr>
        <w:pStyle w:val="Paragraphedeliste"/>
        <w:numPr>
          <w:ilvl w:val="0"/>
          <w:numId w:val="4"/>
        </w:numPr>
        <w:shd w:val="clear" w:color="auto" w:fill="FFFFFF"/>
        <w:bidi/>
        <w:spacing w:after="675" w:line="312" w:lineRule="atLeast"/>
        <w:rPr>
          <w:rFonts w:ascii="Droid Arabic Kufi" w:eastAsia="Times New Roman" w:hAnsi="Droid Arabic Kufi" w:cs="Droid Arabic Kufi"/>
          <w:color w:val="002060"/>
          <w:sz w:val="21"/>
          <w:szCs w:val="21"/>
          <w:lang w:eastAsia="fr-FR"/>
        </w:rPr>
      </w:pPr>
      <w:proofErr w:type="spellStart"/>
      <w:r w:rsidRPr="004D0E78">
        <w:rPr>
          <w:rFonts w:ascii="Droid Arabic Kufi" w:eastAsia="Times New Roman" w:hAnsi="Droid Arabic Kufi" w:cs="Times New Roman"/>
          <w:color w:val="002060"/>
          <w:szCs w:val="21"/>
          <w:rtl/>
          <w:lang w:eastAsia="fr-FR"/>
        </w:rPr>
        <w:t>يعترف</w:t>
      </w:r>
      <w:proofErr w:type="spellEnd"/>
      <w:r w:rsidRPr="004D0E78">
        <w:rPr>
          <w:rFonts w:ascii="Droid Arabic Kufi" w:eastAsia="Times New Roman" w:hAnsi="Droid Arabic Kufi" w:cs="Times New Roman"/>
          <w:color w:val="002060"/>
          <w:szCs w:val="21"/>
          <w:rtl/>
          <w:lang w:eastAsia="fr-FR"/>
        </w:rPr>
        <w:t xml:space="preserve"> بنك المغرب بالمقاول الذاتي كفاعل اقتصادي جديد، وعليه فيمكنه الاستفادة من الخدمات المالية كغيره من المقاولات الأخرى، كما يمكنه فتح حساب بنكي مهني لدى القطاع البنكي.</w:t>
      </w:r>
    </w:p>
    <w:p w:rsidR="004D0E78" w:rsidRPr="004D0E78" w:rsidRDefault="004D0E78" w:rsidP="004D0E78">
      <w:pPr>
        <w:pStyle w:val="Paragraphedeliste"/>
        <w:numPr>
          <w:ilvl w:val="0"/>
          <w:numId w:val="4"/>
        </w:numPr>
        <w:shd w:val="clear" w:color="auto" w:fill="FFFFFF"/>
        <w:bidi/>
        <w:spacing w:after="675" w:line="312" w:lineRule="atLeast"/>
        <w:rPr>
          <w:rFonts w:ascii="Droid Arabic Kufi" w:eastAsia="Times New Roman" w:hAnsi="Droid Arabic Kufi" w:cs="Droid Arabic Kufi"/>
          <w:color w:val="002060"/>
          <w:sz w:val="21"/>
          <w:szCs w:val="21"/>
          <w:rtl/>
          <w:lang w:eastAsia="fr-FR"/>
        </w:rPr>
      </w:pPr>
      <w:r w:rsidRPr="004D0E78">
        <w:rPr>
          <w:rFonts w:ascii="Droid Arabic Kufi" w:eastAsia="Times New Roman" w:hAnsi="Droid Arabic Kufi" w:cs="Times New Roman"/>
          <w:color w:val="002060"/>
          <w:szCs w:val="21"/>
          <w:rtl/>
          <w:lang w:eastAsia="fr-FR"/>
        </w:rPr>
        <w:t xml:space="preserve">تجدر الإشارة </w:t>
      </w:r>
      <w:proofErr w:type="spellStart"/>
      <w:r w:rsidRPr="004D0E78">
        <w:rPr>
          <w:rFonts w:ascii="Droid Arabic Kufi" w:eastAsia="Times New Roman" w:hAnsi="Droid Arabic Kufi" w:cs="Times New Roman"/>
          <w:color w:val="002060"/>
          <w:szCs w:val="21"/>
          <w:rtl/>
          <w:lang w:eastAsia="fr-FR"/>
        </w:rPr>
        <w:t>الى</w:t>
      </w:r>
      <w:proofErr w:type="spellEnd"/>
      <w:r w:rsidRPr="004D0E78">
        <w:rPr>
          <w:rFonts w:ascii="Droid Arabic Kufi" w:eastAsia="Times New Roman" w:hAnsi="Droid Arabic Kufi" w:cs="Times New Roman"/>
          <w:color w:val="002060"/>
          <w:szCs w:val="21"/>
          <w:rtl/>
          <w:lang w:eastAsia="fr-FR"/>
        </w:rPr>
        <w:t xml:space="preserve"> أن مجموعة من </w:t>
      </w:r>
      <w:proofErr w:type="spellStart"/>
      <w:r w:rsidRPr="004D0E78">
        <w:rPr>
          <w:rFonts w:ascii="Droid Arabic Kufi" w:eastAsia="Times New Roman" w:hAnsi="Droid Arabic Kufi" w:cs="Times New Roman"/>
          <w:color w:val="002060"/>
          <w:szCs w:val="21"/>
          <w:rtl/>
          <w:lang w:eastAsia="fr-FR"/>
        </w:rPr>
        <w:t>الأبناك</w:t>
      </w:r>
      <w:proofErr w:type="spellEnd"/>
      <w:r w:rsidRPr="004D0E78">
        <w:rPr>
          <w:rFonts w:ascii="Droid Arabic Kufi" w:eastAsia="Times New Roman" w:hAnsi="Droid Arabic Kufi" w:cs="Times New Roman"/>
          <w:color w:val="002060"/>
          <w:szCs w:val="21"/>
          <w:rtl/>
          <w:lang w:eastAsia="fr-FR"/>
        </w:rPr>
        <w:t xml:space="preserve"> تقدم أو هي في طور </w:t>
      </w:r>
      <w:proofErr w:type="spellStart"/>
      <w:r w:rsidRPr="004D0E78">
        <w:rPr>
          <w:rFonts w:ascii="Droid Arabic Kufi" w:eastAsia="Times New Roman" w:hAnsi="Droid Arabic Kufi" w:cs="Times New Roman"/>
          <w:color w:val="002060"/>
          <w:szCs w:val="21"/>
          <w:rtl/>
          <w:lang w:eastAsia="fr-FR"/>
        </w:rPr>
        <w:t>انشاء</w:t>
      </w:r>
      <w:proofErr w:type="spellEnd"/>
      <w:r w:rsidRPr="004D0E78">
        <w:rPr>
          <w:rFonts w:ascii="Droid Arabic Kufi" w:eastAsia="Times New Roman" w:hAnsi="Droid Arabic Kufi" w:cs="Times New Roman"/>
          <w:color w:val="002060"/>
          <w:szCs w:val="21"/>
          <w:rtl/>
          <w:lang w:eastAsia="fr-FR"/>
        </w:rPr>
        <w:t xml:space="preserve"> عروض خاصة بالمقاولين الذاتيين.</w:t>
      </w:r>
    </w:p>
    <w:p w:rsidR="004D0E78" w:rsidRPr="004D0E78" w:rsidRDefault="004D0E78" w:rsidP="004D0E78">
      <w:pPr>
        <w:pStyle w:val="Paragraphedeliste"/>
        <w:numPr>
          <w:ilvl w:val="0"/>
          <w:numId w:val="4"/>
        </w:numPr>
        <w:shd w:val="clear" w:color="auto" w:fill="FFFFFF"/>
        <w:bidi/>
        <w:spacing w:after="675" w:line="312" w:lineRule="atLeast"/>
        <w:rPr>
          <w:rFonts w:ascii="Droid Arabic Kufi" w:eastAsia="Times New Roman" w:hAnsi="Droid Arabic Kufi" w:cs="Droid Arabic Kufi"/>
          <w:color w:val="002060"/>
          <w:sz w:val="21"/>
          <w:szCs w:val="21"/>
          <w:rtl/>
          <w:lang w:eastAsia="fr-FR"/>
        </w:rPr>
      </w:pPr>
      <w:r w:rsidRPr="004D0E78">
        <w:rPr>
          <w:rFonts w:ascii="Droid Arabic Kufi" w:eastAsia="Times New Roman" w:hAnsi="Droid Arabic Kufi" w:cs="Times New Roman"/>
          <w:color w:val="002060"/>
          <w:szCs w:val="21"/>
          <w:rtl/>
          <w:lang w:eastAsia="fr-FR"/>
        </w:rPr>
        <w:t xml:space="preserve">إضافة </w:t>
      </w:r>
      <w:proofErr w:type="spellStart"/>
      <w:r w:rsidRPr="004D0E78">
        <w:rPr>
          <w:rFonts w:ascii="Droid Arabic Kufi" w:eastAsia="Times New Roman" w:hAnsi="Droid Arabic Kufi" w:cs="Times New Roman"/>
          <w:color w:val="002060"/>
          <w:szCs w:val="21"/>
          <w:rtl/>
          <w:lang w:eastAsia="fr-FR"/>
        </w:rPr>
        <w:t>الى</w:t>
      </w:r>
      <w:proofErr w:type="spellEnd"/>
      <w:r w:rsidRPr="004D0E78">
        <w:rPr>
          <w:rFonts w:ascii="Droid Arabic Kufi" w:eastAsia="Times New Roman" w:hAnsi="Droid Arabic Kufi" w:cs="Times New Roman"/>
          <w:color w:val="002060"/>
          <w:szCs w:val="21"/>
          <w:rtl/>
          <w:lang w:eastAsia="fr-FR"/>
        </w:rPr>
        <w:t xml:space="preserve"> ذلك، تقدم مجموعة من الجمعيات والمؤسسات دعم مالي للمقاولين الذاتيين حاملي المشاريع على شكل قروض شرفية.</w:t>
      </w:r>
    </w:p>
    <w:p w:rsidR="004D0E78" w:rsidRPr="004D0E78" w:rsidRDefault="004D0E78" w:rsidP="004D0E78">
      <w:pPr>
        <w:pStyle w:val="Paragraphedeliste"/>
        <w:numPr>
          <w:ilvl w:val="0"/>
          <w:numId w:val="4"/>
        </w:numPr>
        <w:shd w:val="clear" w:color="auto" w:fill="FFFFFF"/>
        <w:bidi/>
        <w:spacing w:after="225" w:line="240" w:lineRule="auto"/>
        <w:rPr>
          <w:rFonts w:ascii="Droid Arabic Kufi" w:eastAsia="Times New Roman" w:hAnsi="Droid Arabic Kufi" w:cs="Droid Arabic Kufi"/>
          <w:b/>
          <w:bCs/>
          <w:color w:val="666666"/>
          <w:sz w:val="24"/>
          <w:szCs w:val="24"/>
          <w:lang w:eastAsia="fr-FR"/>
        </w:rPr>
      </w:pPr>
      <w:r w:rsidRPr="004D0E78">
        <w:rPr>
          <w:rFonts w:ascii="Droid Arabic Kufi" w:eastAsia="Times New Roman" w:hAnsi="Droid Arabic Kufi" w:cs="Droid Arabic Kufi"/>
          <w:b/>
          <w:bCs/>
          <w:color w:val="666666"/>
          <w:sz w:val="24"/>
          <w:szCs w:val="24"/>
          <w:lang w:eastAsia="fr-FR"/>
        </w:rPr>
        <w:t xml:space="preserve">21. </w:t>
      </w:r>
      <w:r w:rsidRPr="004D0E78">
        <w:rPr>
          <w:rFonts w:ascii="Droid Arabic Kufi" w:eastAsia="Times New Roman" w:hAnsi="Droid Arabic Kufi" w:cs="Times New Roman"/>
          <w:b/>
          <w:bCs/>
          <w:color w:val="666666"/>
          <w:sz w:val="24"/>
          <w:szCs w:val="24"/>
          <w:rtl/>
          <w:lang w:eastAsia="fr-FR"/>
        </w:rPr>
        <w:t xml:space="preserve">هل يمكن للمقاول الذاتي </w:t>
      </w:r>
      <w:proofErr w:type="spellStart"/>
      <w:r w:rsidRPr="004D0E78">
        <w:rPr>
          <w:rFonts w:ascii="Droid Arabic Kufi" w:eastAsia="Times New Roman" w:hAnsi="Droid Arabic Kufi" w:cs="Times New Roman"/>
          <w:b/>
          <w:bCs/>
          <w:color w:val="666666"/>
          <w:sz w:val="24"/>
          <w:szCs w:val="24"/>
          <w:rtl/>
          <w:lang w:eastAsia="fr-FR"/>
        </w:rPr>
        <w:t>فوترة</w:t>
      </w:r>
      <w:proofErr w:type="spellEnd"/>
      <w:r w:rsidRPr="004D0E78">
        <w:rPr>
          <w:rFonts w:ascii="Droid Arabic Kufi" w:eastAsia="Times New Roman" w:hAnsi="Droid Arabic Kufi" w:cs="Times New Roman"/>
          <w:b/>
          <w:bCs/>
          <w:color w:val="666666"/>
          <w:sz w:val="24"/>
          <w:szCs w:val="24"/>
          <w:rtl/>
          <w:lang w:eastAsia="fr-FR"/>
        </w:rPr>
        <w:t xml:space="preserve"> خدماته؟</w:t>
      </w:r>
    </w:p>
    <w:p w:rsidR="004D0E78" w:rsidRPr="004D0E78" w:rsidRDefault="004D0E78" w:rsidP="004D0E78">
      <w:pPr>
        <w:pStyle w:val="Paragraphedeliste"/>
        <w:numPr>
          <w:ilvl w:val="0"/>
          <w:numId w:val="4"/>
        </w:numPr>
        <w:shd w:val="clear" w:color="auto" w:fill="FFFFFF"/>
        <w:bidi/>
        <w:spacing w:after="675" w:line="312" w:lineRule="atLeast"/>
        <w:rPr>
          <w:rFonts w:ascii="Droid Arabic Kufi" w:eastAsia="Times New Roman" w:hAnsi="Droid Arabic Kufi" w:cs="Droid Arabic Kufi"/>
          <w:color w:val="002060"/>
          <w:sz w:val="21"/>
          <w:szCs w:val="21"/>
          <w:lang w:eastAsia="fr-FR"/>
        </w:rPr>
      </w:pPr>
      <w:proofErr w:type="gramStart"/>
      <w:r w:rsidRPr="004D0E78">
        <w:rPr>
          <w:rFonts w:ascii="Droid Arabic Kufi" w:eastAsia="Times New Roman" w:hAnsi="Droid Arabic Kufi" w:cs="Times New Roman"/>
          <w:color w:val="002060"/>
          <w:szCs w:val="21"/>
          <w:rtl/>
          <w:lang w:eastAsia="fr-FR"/>
        </w:rPr>
        <w:t>بما</w:t>
      </w:r>
      <w:proofErr w:type="gramEnd"/>
      <w:r w:rsidRPr="004D0E78">
        <w:rPr>
          <w:rFonts w:ascii="Droid Arabic Kufi" w:eastAsia="Times New Roman" w:hAnsi="Droid Arabic Kufi" w:cs="Times New Roman"/>
          <w:color w:val="002060"/>
          <w:szCs w:val="21"/>
          <w:rtl/>
          <w:lang w:eastAsia="fr-FR"/>
        </w:rPr>
        <w:t xml:space="preserve"> أن المقاول الذاتي معترف </w:t>
      </w:r>
      <w:proofErr w:type="spellStart"/>
      <w:r w:rsidRPr="004D0E78">
        <w:rPr>
          <w:rFonts w:ascii="Droid Arabic Kufi" w:eastAsia="Times New Roman" w:hAnsi="Droid Arabic Kufi" w:cs="Times New Roman"/>
          <w:color w:val="002060"/>
          <w:szCs w:val="21"/>
          <w:rtl/>
          <w:lang w:eastAsia="fr-FR"/>
        </w:rPr>
        <w:t>به</w:t>
      </w:r>
      <w:proofErr w:type="spellEnd"/>
      <w:r w:rsidRPr="004D0E78">
        <w:rPr>
          <w:rFonts w:ascii="Droid Arabic Kufi" w:eastAsia="Times New Roman" w:hAnsi="Droid Arabic Kufi" w:cs="Times New Roman"/>
          <w:color w:val="002060"/>
          <w:szCs w:val="21"/>
          <w:rtl/>
          <w:lang w:eastAsia="fr-FR"/>
        </w:rPr>
        <w:t xml:space="preserve"> من طرف إدارة الضرائب بموجب القانون 114.13، فبإمكانه إصدار فواتير </w:t>
      </w:r>
      <w:proofErr w:type="spellStart"/>
      <w:r w:rsidRPr="004D0E78">
        <w:rPr>
          <w:rFonts w:ascii="Droid Arabic Kufi" w:eastAsia="Times New Roman" w:hAnsi="Droid Arabic Kufi" w:cs="Times New Roman"/>
          <w:color w:val="002060"/>
          <w:szCs w:val="21"/>
          <w:rtl/>
          <w:lang w:eastAsia="fr-FR"/>
        </w:rPr>
        <w:t>لزبنائه</w:t>
      </w:r>
      <w:proofErr w:type="spellEnd"/>
      <w:r w:rsidRPr="004D0E78">
        <w:rPr>
          <w:rFonts w:ascii="Droid Arabic Kufi" w:eastAsia="Times New Roman" w:hAnsi="Droid Arabic Kufi" w:cs="Times New Roman"/>
          <w:color w:val="002060"/>
          <w:szCs w:val="21"/>
          <w:rtl/>
          <w:lang w:eastAsia="fr-FR"/>
        </w:rPr>
        <w:t>.</w:t>
      </w:r>
    </w:p>
    <w:p w:rsidR="004D0E78" w:rsidRPr="004D0E78" w:rsidRDefault="004D0E78" w:rsidP="004D0E78">
      <w:pPr>
        <w:pStyle w:val="Paragraphedeliste"/>
        <w:numPr>
          <w:ilvl w:val="0"/>
          <w:numId w:val="4"/>
        </w:numPr>
        <w:shd w:val="clear" w:color="auto" w:fill="FFFFFF"/>
        <w:bidi/>
        <w:spacing w:after="675" w:line="312" w:lineRule="atLeast"/>
        <w:rPr>
          <w:rFonts w:ascii="Droid Arabic Kufi" w:eastAsia="Times New Roman" w:hAnsi="Droid Arabic Kufi" w:cs="Droid Arabic Kufi"/>
          <w:color w:val="002060"/>
          <w:sz w:val="21"/>
          <w:szCs w:val="21"/>
          <w:rtl/>
          <w:lang w:eastAsia="fr-FR"/>
        </w:rPr>
      </w:pPr>
      <w:r w:rsidRPr="004D0E78">
        <w:rPr>
          <w:rFonts w:ascii="Droid Arabic Kufi" w:eastAsia="Times New Roman" w:hAnsi="Droid Arabic Kufi" w:cs="Times New Roman"/>
          <w:color w:val="002060"/>
          <w:szCs w:val="21"/>
          <w:rtl/>
          <w:lang w:eastAsia="fr-FR"/>
        </w:rPr>
        <w:t xml:space="preserve">تجدر الإشارة </w:t>
      </w:r>
      <w:proofErr w:type="spellStart"/>
      <w:r w:rsidRPr="004D0E78">
        <w:rPr>
          <w:rFonts w:ascii="Droid Arabic Kufi" w:eastAsia="Times New Roman" w:hAnsi="Droid Arabic Kufi" w:cs="Times New Roman"/>
          <w:color w:val="002060"/>
          <w:szCs w:val="21"/>
          <w:rtl/>
          <w:lang w:eastAsia="fr-FR"/>
        </w:rPr>
        <w:t>الى</w:t>
      </w:r>
      <w:proofErr w:type="spellEnd"/>
      <w:r w:rsidRPr="004D0E78">
        <w:rPr>
          <w:rFonts w:ascii="Droid Arabic Kufi" w:eastAsia="Times New Roman" w:hAnsi="Droid Arabic Kufi" w:cs="Times New Roman"/>
          <w:color w:val="002060"/>
          <w:szCs w:val="21"/>
          <w:rtl/>
          <w:lang w:eastAsia="fr-FR"/>
        </w:rPr>
        <w:t xml:space="preserve"> أن القيم </w:t>
      </w:r>
      <w:proofErr w:type="spellStart"/>
      <w:r w:rsidRPr="004D0E78">
        <w:rPr>
          <w:rFonts w:ascii="Droid Arabic Kufi" w:eastAsia="Times New Roman" w:hAnsi="Droid Arabic Kufi" w:cs="Times New Roman"/>
          <w:color w:val="002060"/>
          <w:szCs w:val="21"/>
          <w:rtl/>
          <w:lang w:eastAsia="fr-FR"/>
        </w:rPr>
        <w:t>المفوترة</w:t>
      </w:r>
      <w:proofErr w:type="spellEnd"/>
      <w:r w:rsidRPr="004D0E78">
        <w:rPr>
          <w:rFonts w:ascii="Droid Arabic Kufi" w:eastAsia="Times New Roman" w:hAnsi="Droid Arabic Kufi" w:cs="Times New Roman"/>
          <w:color w:val="002060"/>
          <w:szCs w:val="21"/>
          <w:rtl/>
          <w:lang w:eastAsia="fr-FR"/>
        </w:rPr>
        <w:t xml:space="preserve"> توجد خارج نطاق الضريبة على القيمة المضافة.</w:t>
      </w:r>
    </w:p>
    <w:p w:rsidR="004D0E78" w:rsidRPr="004D0E78" w:rsidRDefault="004D0E78" w:rsidP="004D0E78">
      <w:pPr>
        <w:pStyle w:val="Paragraphedeliste"/>
        <w:numPr>
          <w:ilvl w:val="0"/>
          <w:numId w:val="4"/>
        </w:numPr>
        <w:shd w:val="clear" w:color="auto" w:fill="FFFFFF"/>
        <w:bidi/>
        <w:spacing w:after="225" w:line="240" w:lineRule="auto"/>
        <w:rPr>
          <w:rFonts w:ascii="Droid Arabic Kufi" w:eastAsia="Times New Roman" w:hAnsi="Droid Arabic Kufi" w:cs="Droid Arabic Kufi"/>
          <w:b/>
          <w:bCs/>
          <w:color w:val="666666"/>
          <w:sz w:val="24"/>
          <w:szCs w:val="24"/>
          <w:lang w:eastAsia="fr-FR"/>
        </w:rPr>
      </w:pPr>
      <w:r w:rsidRPr="004D0E78">
        <w:rPr>
          <w:rFonts w:ascii="Droid Arabic Kufi" w:eastAsia="Times New Roman" w:hAnsi="Droid Arabic Kufi" w:cs="Droid Arabic Kufi"/>
          <w:b/>
          <w:bCs/>
          <w:color w:val="666666"/>
          <w:sz w:val="24"/>
          <w:szCs w:val="24"/>
          <w:lang w:eastAsia="fr-FR"/>
        </w:rPr>
        <w:t xml:space="preserve">22. </w:t>
      </w:r>
      <w:r w:rsidRPr="004D0E78">
        <w:rPr>
          <w:rFonts w:ascii="Droid Arabic Kufi" w:eastAsia="Times New Roman" w:hAnsi="Droid Arabic Kufi" w:cs="Times New Roman"/>
          <w:b/>
          <w:bCs/>
          <w:color w:val="666666"/>
          <w:sz w:val="24"/>
          <w:szCs w:val="24"/>
          <w:rtl/>
          <w:lang w:eastAsia="fr-FR"/>
        </w:rPr>
        <w:t>نموذج الفاتورة</w:t>
      </w:r>
    </w:p>
    <w:p w:rsidR="004D0E78" w:rsidRPr="004D0E78" w:rsidRDefault="004D0E78" w:rsidP="004D0E78">
      <w:pPr>
        <w:pStyle w:val="Paragraphedeliste"/>
        <w:numPr>
          <w:ilvl w:val="0"/>
          <w:numId w:val="4"/>
        </w:numPr>
        <w:shd w:val="clear" w:color="auto" w:fill="FFFFFF"/>
        <w:bidi/>
        <w:spacing w:after="675" w:line="312" w:lineRule="atLeast"/>
        <w:rPr>
          <w:rFonts w:ascii="Droid Arabic Kufi" w:eastAsia="Times New Roman" w:hAnsi="Droid Arabic Kufi" w:cs="Droid Arabic Kufi"/>
          <w:color w:val="002060"/>
          <w:sz w:val="21"/>
          <w:szCs w:val="21"/>
          <w:lang w:eastAsia="fr-FR"/>
        </w:rPr>
      </w:pPr>
      <w:r w:rsidRPr="004D0E78">
        <w:rPr>
          <w:rFonts w:ascii="Droid Arabic Kufi" w:eastAsia="Times New Roman" w:hAnsi="Droid Arabic Kufi" w:cs="Times New Roman"/>
          <w:color w:val="002060"/>
          <w:szCs w:val="21"/>
          <w:rtl/>
          <w:lang w:eastAsia="fr-FR"/>
        </w:rPr>
        <w:t xml:space="preserve">ثم وضع نموذج لفاتورة المقاول الذاتي، غير أنه يمكن للمقاول الذاتي استعمال فاتورة خاصة شريطة احترام المعايير </w:t>
      </w:r>
      <w:proofErr w:type="spellStart"/>
      <w:r w:rsidRPr="004D0E78">
        <w:rPr>
          <w:rFonts w:ascii="Droid Arabic Kufi" w:eastAsia="Times New Roman" w:hAnsi="Droid Arabic Kufi" w:cs="Times New Roman"/>
          <w:color w:val="002060"/>
          <w:szCs w:val="21"/>
          <w:rtl/>
          <w:lang w:eastAsia="fr-FR"/>
        </w:rPr>
        <w:t>المحاسباتية</w:t>
      </w:r>
      <w:proofErr w:type="spellEnd"/>
      <w:r w:rsidRPr="004D0E78">
        <w:rPr>
          <w:rFonts w:ascii="Droid Arabic Kufi" w:eastAsia="Times New Roman" w:hAnsi="Droid Arabic Kufi" w:cs="Times New Roman"/>
          <w:color w:val="002060"/>
          <w:szCs w:val="21"/>
          <w:rtl/>
          <w:lang w:eastAsia="fr-FR"/>
        </w:rPr>
        <w:t xml:space="preserve"> فيما يخص المعلومات التي يجب تضمينها في الفاتورة.</w:t>
      </w:r>
    </w:p>
    <w:p w:rsidR="004D0E78" w:rsidRPr="004D0E78" w:rsidRDefault="004D0E78" w:rsidP="004D0E78">
      <w:pPr>
        <w:pStyle w:val="Paragraphedeliste"/>
        <w:numPr>
          <w:ilvl w:val="0"/>
          <w:numId w:val="4"/>
        </w:numPr>
        <w:shd w:val="clear" w:color="auto" w:fill="FFFFFF"/>
        <w:bidi/>
        <w:spacing w:after="675" w:line="312" w:lineRule="atLeast"/>
        <w:rPr>
          <w:rFonts w:ascii="Droid Arabic Kufi" w:eastAsia="Times New Roman" w:hAnsi="Droid Arabic Kufi" w:cs="Droid Arabic Kufi"/>
          <w:color w:val="002060"/>
          <w:sz w:val="21"/>
          <w:szCs w:val="21"/>
          <w:rtl/>
          <w:lang w:eastAsia="fr-FR"/>
        </w:rPr>
      </w:pPr>
      <w:proofErr w:type="gramStart"/>
      <w:r w:rsidRPr="004D0E78">
        <w:rPr>
          <w:rFonts w:ascii="Droid Arabic Kufi" w:eastAsia="Times New Roman" w:hAnsi="Droid Arabic Kufi" w:cs="Times New Roman"/>
          <w:color w:val="002060"/>
          <w:szCs w:val="21"/>
          <w:rtl/>
          <w:lang w:eastAsia="fr-FR"/>
        </w:rPr>
        <w:t>تجدر</w:t>
      </w:r>
      <w:proofErr w:type="gramEnd"/>
      <w:r w:rsidRPr="004D0E78">
        <w:rPr>
          <w:rFonts w:ascii="Droid Arabic Kufi" w:eastAsia="Times New Roman" w:hAnsi="Droid Arabic Kufi" w:cs="Times New Roman"/>
          <w:color w:val="002060"/>
          <w:szCs w:val="21"/>
          <w:rtl/>
          <w:lang w:eastAsia="fr-FR"/>
        </w:rPr>
        <w:t xml:space="preserve"> الإشارة أن المقاول الذاتي يوجد خارج نطاق الضريبة على القيمة المضافة</w:t>
      </w:r>
    </w:p>
    <w:p w:rsidR="004D0E78" w:rsidRPr="004D0E78" w:rsidRDefault="004D0E78" w:rsidP="004D0E78">
      <w:pPr>
        <w:pStyle w:val="Paragraphedeliste"/>
        <w:numPr>
          <w:ilvl w:val="0"/>
          <w:numId w:val="4"/>
        </w:numPr>
        <w:shd w:val="clear" w:color="auto" w:fill="FFFFFF"/>
        <w:bidi/>
        <w:spacing w:after="225" w:line="240" w:lineRule="auto"/>
        <w:rPr>
          <w:rFonts w:ascii="Droid Arabic Kufi" w:eastAsia="Times New Roman" w:hAnsi="Droid Arabic Kufi" w:cs="Droid Arabic Kufi"/>
          <w:b/>
          <w:bCs/>
          <w:color w:val="666666"/>
          <w:sz w:val="24"/>
          <w:szCs w:val="24"/>
          <w:lang w:eastAsia="fr-FR"/>
        </w:rPr>
      </w:pPr>
      <w:r w:rsidRPr="004D0E78">
        <w:rPr>
          <w:rFonts w:ascii="Droid Arabic Kufi" w:eastAsia="Times New Roman" w:hAnsi="Droid Arabic Kufi" w:cs="Droid Arabic Kufi"/>
          <w:b/>
          <w:bCs/>
          <w:color w:val="666666"/>
          <w:sz w:val="24"/>
          <w:szCs w:val="24"/>
          <w:lang w:eastAsia="fr-FR"/>
        </w:rPr>
        <w:t xml:space="preserve">23. </w:t>
      </w:r>
      <w:r w:rsidRPr="004D0E78">
        <w:rPr>
          <w:rFonts w:ascii="Droid Arabic Kufi" w:eastAsia="Times New Roman" w:hAnsi="Droid Arabic Kufi" w:cs="Times New Roman"/>
          <w:b/>
          <w:bCs/>
          <w:color w:val="666666"/>
          <w:sz w:val="24"/>
          <w:szCs w:val="24"/>
          <w:rtl/>
          <w:lang w:eastAsia="fr-FR"/>
        </w:rPr>
        <w:t>هل يمكن للمقاول الذاتي المشاركة في الصفقات العمومية؟</w:t>
      </w:r>
    </w:p>
    <w:p w:rsidR="004D0E78" w:rsidRPr="004D0E78" w:rsidRDefault="004D0E78" w:rsidP="004D0E78">
      <w:pPr>
        <w:pStyle w:val="Paragraphedeliste"/>
        <w:numPr>
          <w:ilvl w:val="0"/>
          <w:numId w:val="4"/>
        </w:numPr>
        <w:shd w:val="clear" w:color="auto" w:fill="FFFFFF"/>
        <w:bidi/>
        <w:spacing w:after="675" w:line="312" w:lineRule="atLeast"/>
        <w:rPr>
          <w:rFonts w:ascii="Droid Arabic Kufi" w:eastAsia="Times New Roman" w:hAnsi="Droid Arabic Kufi" w:cs="Droid Arabic Kufi"/>
          <w:color w:val="002060"/>
          <w:sz w:val="21"/>
          <w:szCs w:val="21"/>
          <w:lang w:eastAsia="fr-FR"/>
        </w:rPr>
      </w:pPr>
      <w:r w:rsidRPr="004D0E78">
        <w:rPr>
          <w:rFonts w:ascii="Droid Arabic Kufi" w:eastAsia="Times New Roman" w:hAnsi="Droid Arabic Kufi" w:cs="Times New Roman"/>
          <w:color w:val="002060"/>
          <w:szCs w:val="21"/>
          <w:rtl/>
          <w:lang w:eastAsia="fr-FR"/>
        </w:rPr>
        <w:t>يمكن للمقاول الذاتي الاشتغال مع الإدارات والمؤسسات العمومية من خلال طلبات السندات (</w:t>
      </w:r>
      <w:r w:rsidRPr="004D0E78">
        <w:rPr>
          <w:rFonts w:ascii="Droid Arabic Kufi" w:eastAsia="Times New Roman" w:hAnsi="Droid Arabic Kufi" w:cs="Droid Arabic Kufi"/>
          <w:color w:val="002060"/>
          <w:szCs w:val="21"/>
          <w:lang w:eastAsia="fr-FR"/>
        </w:rPr>
        <w:t>bons de commande</w:t>
      </w:r>
      <w:r w:rsidRPr="004D0E78">
        <w:rPr>
          <w:rFonts w:ascii="Droid Arabic Kufi" w:eastAsia="Times New Roman" w:hAnsi="Droid Arabic Kufi" w:cs="Times New Roman"/>
          <w:color w:val="002060"/>
          <w:szCs w:val="21"/>
          <w:rtl/>
          <w:lang w:eastAsia="fr-FR"/>
        </w:rPr>
        <w:t>)</w:t>
      </w:r>
    </w:p>
    <w:p w:rsidR="004D0E78" w:rsidRPr="004D0E78" w:rsidRDefault="004D0E78" w:rsidP="004D0E78">
      <w:pPr>
        <w:pStyle w:val="Paragraphedeliste"/>
        <w:numPr>
          <w:ilvl w:val="0"/>
          <w:numId w:val="4"/>
        </w:numPr>
        <w:shd w:val="clear" w:color="auto" w:fill="FFFFFF"/>
        <w:bidi/>
        <w:spacing w:after="225" w:line="240" w:lineRule="auto"/>
        <w:rPr>
          <w:rFonts w:ascii="Droid Arabic Kufi" w:eastAsia="Times New Roman" w:hAnsi="Droid Arabic Kufi" w:cs="Droid Arabic Kufi"/>
          <w:b/>
          <w:bCs/>
          <w:color w:val="666666"/>
          <w:sz w:val="24"/>
          <w:szCs w:val="24"/>
          <w:lang w:eastAsia="fr-FR"/>
        </w:rPr>
      </w:pPr>
      <w:r w:rsidRPr="004D0E78">
        <w:rPr>
          <w:rFonts w:ascii="Droid Arabic Kufi" w:eastAsia="Times New Roman" w:hAnsi="Droid Arabic Kufi" w:cs="Droid Arabic Kufi"/>
          <w:b/>
          <w:bCs/>
          <w:color w:val="666666"/>
          <w:sz w:val="24"/>
          <w:szCs w:val="24"/>
          <w:lang w:eastAsia="fr-FR"/>
        </w:rPr>
        <w:t xml:space="preserve">24. </w:t>
      </w:r>
      <w:r w:rsidRPr="004D0E78">
        <w:rPr>
          <w:rFonts w:ascii="Droid Arabic Kufi" w:eastAsia="Times New Roman" w:hAnsi="Droid Arabic Kufi" w:cs="Times New Roman"/>
          <w:b/>
          <w:bCs/>
          <w:color w:val="666666"/>
          <w:sz w:val="24"/>
          <w:szCs w:val="24"/>
          <w:rtl/>
          <w:lang w:eastAsia="fr-FR"/>
        </w:rPr>
        <w:t>هل يمكن الانتقال تلقائيا من مقاولة كلاسيكية إلى نظام المقاول الذاتي؟</w:t>
      </w:r>
    </w:p>
    <w:p w:rsidR="004D0E78" w:rsidRPr="004D0E78" w:rsidRDefault="004D0E78" w:rsidP="004D0E78">
      <w:pPr>
        <w:pStyle w:val="Paragraphedeliste"/>
        <w:numPr>
          <w:ilvl w:val="0"/>
          <w:numId w:val="4"/>
        </w:numPr>
        <w:shd w:val="clear" w:color="auto" w:fill="FFFFFF"/>
        <w:bidi/>
        <w:spacing w:after="675" w:line="312" w:lineRule="atLeast"/>
        <w:rPr>
          <w:rFonts w:ascii="Droid Arabic Kufi" w:eastAsia="Times New Roman" w:hAnsi="Droid Arabic Kufi" w:cs="Droid Arabic Kufi"/>
          <w:color w:val="002060"/>
          <w:sz w:val="21"/>
          <w:szCs w:val="21"/>
          <w:lang w:eastAsia="fr-FR"/>
        </w:rPr>
      </w:pPr>
      <w:proofErr w:type="gramStart"/>
      <w:r w:rsidRPr="004D0E78">
        <w:rPr>
          <w:rFonts w:ascii="Droid Arabic Kufi" w:eastAsia="Times New Roman" w:hAnsi="Droid Arabic Kufi" w:cs="Times New Roman"/>
          <w:color w:val="002060"/>
          <w:szCs w:val="21"/>
          <w:rtl/>
          <w:lang w:eastAsia="fr-FR"/>
        </w:rPr>
        <w:t>لا</w:t>
      </w:r>
      <w:proofErr w:type="gramEnd"/>
      <w:r w:rsidRPr="004D0E78">
        <w:rPr>
          <w:rFonts w:ascii="Droid Arabic Kufi" w:eastAsia="Times New Roman" w:hAnsi="Droid Arabic Kufi" w:cs="Times New Roman"/>
          <w:color w:val="002060"/>
          <w:szCs w:val="21"/>
          <w:rtl/>
          <w:lang w:eastAsia="fr-FR"/>
        </w:rPr>
        <w:t xml:space="preserve"> يمكن الانتقال من مقاولة</w:t>
      </w:r>
      <w:r w:rsidRPr="004D0E78">
        <w:rPr>
          <w:rFonts w:ascii="Droid Arabic Kufi" w:eastAsia="Times New Roman" w:hAnsi="Droid Arabic Kufi" w:cs="Times New Roman"/>
          <w:color w:val="002060"/>
          <w:sz w:val="21"/>
          <w:szCs w:val="21"/>
          <w:rtl/>
          <w:lang w:eastAsia="fr-FR"/>
        </w:rPr>
        <w:t> </w:t>
      </w:r>
      <w:r w:rsidRPr="004D0E78">
        <w:rPr>
          <w:rFonts w:ascii="Droid Arabic Kufi" w:eastAsia="Times New Roman" w:hAnsi="Droid Arabic Kufi" w:cs="Times New Roman"/>
          <w:color w:val="002060"/>
          <w:szCs w:val="21"/>
          <w:rtl/>
          <w:lang w:eastAsia="fr-FR"/>
        </w:rPr>
        <w:t>كلاسيكية إلى نظام المقاول الذاتي بطريقة تلقائية. على سبيل المثال، يجب على المقاول الذي يزاول نشاطه في إطار مقاولة محدودة المسؤولية </w:t>
      </w:r>
      <w:r w:rsidRPr="004D0E78">
        <w:rPr>
          <w:rFonts w:ascii="Droid Arabic Kufi" w:eastAsia="Times New Roman" w:hAnsi="Droid Arabic Kufi" w:cs="Droid Arabic Kufi"/>
          <w:color w:val="002060"/>
          <w:szCs w:val="21"/>
          <w:lang w:eastAsia="fr-FR"/>
        </w:rPr>
        <w:t>SARL</w:t>
      </w:r>
      <w:r w:rsidRPr="004D0E78">
        <w:rPr>
          <w:rFonts w:ascii="Droid Arabic Kufi" w:eastAsia="Times New Roman" w:hAnsi="Droid Arabic Kufi" w:cs="Times New Roman"/>
          <w:color w:val="002060"/>
          <w:szCs w:val="21"/>
          <w:rtl/>
          <w:lang w:eastAsia="fr-FR"/>
        </w:rPr>
        <w:t> إتمام جميع الإجراءات القانونية المتعلقة بإنهاء النشاط المزاول قبل إمكانية التقييد في السجل الوطني للمقاول الذاتي.</w:t>
      </w:r>
    </w:p>
    <w:p w:rsidR="004D0E78" w:rsidRPr="004D0E78" w:rsidRDefault="004D0E78" w:rsidP="004D0E78">
      <w:pPr>
        <w:pStyle w:val="Paragraphedeliste"/>
        <w:numPr>
          <w:ilvl w:val="0"/>
          <w:numId w:val="4"/>
        </w:numPr>
        <w:shd w:val="clear" w:color="auto" w:fill="FFFFFF"/>
        <w:bidi/>
        <w:spacing w:after="225" w:line="240" w:lineRule="auto"/>
        <w:rPr>
          <w:rFonts w:ascii="Droid Arabic Kufi" w:eastAsia="Times New Roman" w:hAnsi="Droid Arabic Kufi" w:cs="Droid Arabic Kufi"/>
          <w:b/>
          <w:bCs/>
          <w:color w:val="666666"/>
          <w:sz w:val="24"/>
          <w:szCs w:val="24"/>
          <w:lang w:eastAsia="fr-FR"/>
        </w:rPr>
      </w:pPr>
      <w:r w:rsidRPr="004D0E78">
        <w:rPr>
          <w:rFonts w:ascii="Droid Arabic Kufi" w:eastAsia="Times New Roman" w:hAnsi="Droid Arabic Kufi" w:cs="Droid Arabic Kufi"/>
          <w:b/>
          <w:bCs/>
          <w:color w:val="666666"/>
          <w:sz w:val="24"/>
          <w:szCs w:val="24"/>
          <w:lang w:eastAsia="fr-FR"/>
        </w:rPr>
        <w:t xml:space="preserve">25. </w:t>
      </w:r>
      <w:r w:rsidRPr="004D0E78">
        <w:rPr>
          <w:rFonts w:ascii="Droid Arabic Kufi" w:eastAsia="Times New Roman" w:hAnsi="Droid Arabic Kufi" w:cs="Times New Roman"/>
          <w:b/>
          <w:bCs/>
          <w:color w:val="666666"/>
          <w:sz w:val="24"/>
          <w:szCs w:val="24"/>
          <w:rtl/>
          <w:lang w:eastAsia="fr-FR"/>
        </w:rPr>
        <w:t>هل يمكن الانتقال من نظام المقاول الذاتي إلى إطار قانوني آخر؟</w:t>
      </w:r>
    </w:p>
    <w:p w:rsidR="004D0E78" w:rsidRPr="004D0E78" w:rsidRDefault="004D0E78" w:rsidP="004D0E78">
      <w:pPr>
        <w:pStyle w:val="Paragraphedeliste"/>
        <w:numPr>
          <w:ilvl w:val="0"/>
          <w:numId w:val="4"/>
        </w:numPr>
        <w:shd w:val="clear" w:color="auto" w:fill="FFFFFF"/>
        <w:bidi/>
        <w:spacing w:after="675" w:line="312" w:lineRule="atLeast"/>
        <w:rPr>
          <w:rFonts w:ascii="Droid Arabic Kufi" w:eastAsia="Times New Roman" w:hAnsi="Droid Arabic Kufi" w:cs="Droid Arabic Kufi"/>
          <w:color w:val="002060"/>
          <w:sz w:val="21"/>
          <w:szCs w:val="21"/>
          <w:lang w:eastAsia="fr-FR"/>
        </w:rPr>
      </w:pPr>
      <w:r w:rsidRPr="004D0E78">
        <w:rPr>
          <w:rFonts w:ascii="Droid Arabic Kufi" w:eastAsia="Times New Roman" w:hAnsi="Droid Arabic Kufi" w:cs="Times New Roman"/>
          <w:color w:val="002060"/>
          <w:szCs w:val="21"/>
          <w:rtl/>
          <w:lang w:eastAsia="fr-FR"/>
        </w:rPr>
        <w:t>نعم، في هذه الحالة يتوجب على المقاول الذاتي</w:t>
      </w:r>
      <w:r w:rsidRPr="004D0E78">
        <w:rPr>
          <w:rFonts w:ascii="Droid Arabic Kufi" w:eastAsia="Times New Roman" w:hAnsi="Droid Arabic Kufi" w:cs="Times New Roman"/>
          <w:color w:val="002060"/>
          <w:sz w:val="21"/>
          <w:szCs w:val="21"/>
          <w:rtl/>
          <w:lang w:eastAsia="fr-FR"/>
        </w:rPr>
        <w:t> </w:t>
      </w:r>
      <w:r w:rsidRPr="004D0E78">
        <w:rPr>
          <w:rFonts w:ascii="Droid Arabic Kufi" w:eastAsia="Times New Roman" w:hAnsi="Droid Arabic Kufi" w:cs="Times New Roman"/>
          <w:color w:val="002060"/>
          <w:szCs w:val="21"/>
          <w:rtl/>
          <w:lang w:eastAsia="fr-FR"/>
        </w:rPr>
        <w:t>أداء جميع التزاماته، توجيه طلب شطبه من السجل الوطني للمقاول الذاتي وإتمام جميع الإجراءات المتعلقة بالنظام الجديد.</w:t>
      </w:r>
    </w:p>
    <w:p w:rsidR="004D0E78" w:rsidRPr="004D0E78" w:rsidRDefault="004D0E78" w:rsidP="004D0E78">
      <w:pPr>
        <w:pStyle w:val="Paragraphedeliste"/>
        <w:numPr>
          <w:ilvl w:val="0"/>
          <w:numId w:val="4"/>
        </w:numPr>
        <w:shd w:val="clear" w:color="auto" w:fill="FFFFFF"/>
        <w:bidi/>
        <w:spacing w:after="225" w:line="240" w:lineRule="auto"/>
        <w:rPr>
          <w:rFonts w:ascii="Droid Arabic Kufi" w:eastAsia="Times New Roman" w:hAnsi="Droid Arabic Kufi" w:cs="Droid Arabic Kufi"/>
          <w:b/>
          <w:bCs/>
          <w:color w:val="666666"/>
          <w:sz w:val="24"/>
          <w:szCs w:val="24"/>
          <w:lang w:eastAsia="fr-FR"/>
        </w:rPr>
      </w:pPr>
      <w:r w:rsidRPr="004D0E78">
        <w:rPr>
          <w:rFonts w:ascii="Droid Arabic Kufi" w:eastAsia="Times New Roman" w:hAnsi="Droid Arabic Kufi" w:cs="Droid Arabic Kufi"/>
          <w:b/>
          <w:bCs/>
          <w:color w:val="666666"/>
          <w:sz w:val="24"/>
          <w:szCs w:val="24"/>
          <w:lang w:eastAsia="fr-FR"/>
        </w:rPr>
        <w:t xml:space="preserve">26. </w:t>
      </w:r>
      <w:r w:rsidRPr="004D0E78">
        <w:rPr>
          <w:rFonts w:ascii="Droid Arabic Kufi" w:eastAsia="Times New Roman" w:hAnsi="Droid Arabic Kufi" w:cs="Times New Roman"/>
          <w:b/>
          <w:bCs/>
          <w:color w:val="666666"/>
          <w:sz w:val="24"/>
          <w:szCs w:val="24"/>
          <w:rtl/>
          <w:lang w:eastAsia="fr-FR"/>
        </w:rPr>
        <w:t>هل يمكن للمقاول الذاتي مزاولة نشاطه تحت اسم تجاري؟</w:t>
      </w:r>
    </w:p>
    <w:p w:rsidR="004D0E78" w:rsidRPr="004D0E78" w:rsidRDefault="004D0E78" w:rsidP="004D0E78">
      <w:pPr>
        <w:pStyle w:val="Paragraphedeliste"/>
        <w:numPr>
          <w:ilvl w:val="0"/>
          <w:numId w:val="4"/>
        </w:numPr>
        <w:shd w:val="clear" w:color="auto" w:fill="FFFFFF"/>
        <w:bidi/>
        <w:spacing w:after="675" w:line="312" w:lineRule="atLeast"/>
        <w:rPr>
          <w:rFonts w:ascii="Droid Arabic Kufi" w:eastAsia="Times New Roman" w:hAnsi="Droid Arabic Kufi" w:cs="Droid Arabic Kufi"/>
          <w:color w:val="002060"/>
          <w:sz w:val="21"/>
          <w:szCs w:val="21"/>
          <w:lang w:eastAsia="fr-FR"/>
        </w:rPr>
      </w:pPr>
      <w:proofErr w:type="gramStart"/>
      <w:r w:rsidRPr="004D0E78">
        <w:rPr>
          <w:rFonts w:ascii="Droid Arabic Kufi" w:eastAsia="Times New Roman" w:hAnsi="Droid Arabic Kufi" w:cs="Times New Roman"/>
          <w:color w:val="002060"/>
          <w:szCs w:val="21"/>
          <w:rtl/>
          <w:lang w:eastAsia="fr-FR"/>
        </w:rPr>
        <w:t>وفقا</w:t>
      </w:r>
      <w:proofErr w:type="gramEnd"/>
      <w:r w:rsidRPr="004D0E78">
        <w:rPr>
          <w:rFonts w:ascii="Droid Arabic Kufi" w:eastAsia="Times New Roman" w:hAnsi="Droid Arabic Kufi" w:cs="Times New Roman"/>
          <w:color w:val="002060"/>
          <w:szCs w:val="21"/>
          <w:rtl/>
          <w:lang w:eastAsia="fr-FR"/>
        </w:rPr>
        <w:t xml:space="preserve"> لمقتضيات قانون التجارة، لا يمكن حماية الاسم التجاري إلا بعد التقييد في السجل التجاري.</w:t>
      </w:r>
    </w:p>
    <w:p w:rsidR="004D0E78" w:rsidRPr="004D0E78" w:rsidRDefault="004D0E78" w:rsidP="004D0E78">
      <w:pPr>
        <w:pStyle w:val="Paragraphedeliste"/>
        <w:numPr>
          <w:ilvl w:val="0"/>
          <w:numId w:val="4"/>
        </w:numPr>
        <w:shd w:val="clear" w:color="auto" w:fill="FFFFFF"/>
        <w:bidi/>
        <w:spacing w:after="675" w:line="312" w:lineRule="atLeast"/>
        <w:rPr>
          <w:rFonts w:ascii="Droid Arabic Kufi" w:eastAsia="Times New Roman" w:hAnsi="Droid Arabic Kufi" w:cs="Droid Arabic Kufi"/>
          <w:color w:val="002060"/>
          <w:sz w:val="21"/>
          <w:szCs w:val="21"/>
          <w:rtl/>
          <w:lang w:eastAsia="fr-FR"/>
        </w:rPr>
      </w:pPr>
      <w:r w:rsidRPr="004D0E78">
        <w:rPr>
          <w:rFonts w:ascii="Droid Arabic Kufi" w:eastAsia="Times New Roman" w:hAnsi="Droid Arabic Kufi" w:cs="Times New Roman"/>
          <w:color w:val="002060"/>
          <w:szCs w:val="21"/>
          <w:rtl/>
          <w:lang w:eastAsia="fr-FR"/>
        </w:rPr>
        <w:t xml:space="preserve">غير أن المقاول الذاتي، ومع الأخذ بعين الاعتبار كونه معفى من إلزامية التقييد في السجل التجاري، يمكنه اللجوء للحماية عن طريق نظام العلامات التجارية الذي يمنح حق حصري للاستخدام كما يمكن </w:t>
      </w:r>
      <w:proofErr w:type="spellStart"/>
      <w:r w:rsidRPr="004D0E78">
        <w:rPr>
          <w:rFonts w:ascii="Droid Arabic Kufi" w:eastAsia="Times New Roman" w:hAnsi="Droid Arabic Kufi" w:cs="Times New Roman"/>
          <w:color w:val="002060"/>
          <w:szCs w:val="21"/>
          <w:rtl/>
          <w:lang w:eastAsia="fr-FR"/>
        </w:rPr>
        <w:t>ايضا</w:t>
      </w:r>
      <w:proofErr w:type="spellEnd"/>
      <w:r w:rsidRPr="004D0E78">
        <w:rPr>
          <w:rFonts w:ascii="Droid Arabic Kufi" w:eastAsia="Times New Roman" w:hAnsi="Droid Arabic Kufi" w:cs="Times New Roman"/>
          <w:color w:val="002060"/>
          <w:szCs w:val="21"/>
          <w:rtl/>
          <w:lang w:eastAsia="fr-FR"/>
        </w:rPr>
        <w:t xml:space="preserve"> من الحماية ضد أعمال التزوير أو المنافسة غير المشروعة لمدة 10سنوات بعد التسجيل مع </w:t>
      </w:r>
      <w:proofErr w:type="spellStart"/>
      <w:r w:rsidRPr="004D0E78">
        <w:rPr>
          <w:rFonts w:ascii="Droid Arabic Kufi" w:eastAsia="Times New Roman" w:hAnsi="Droid Arabic Kufi" w:cs="Times New Roman"/>
          <w:color w:val="002060"/>
          <w:szCs w:val="21"/>
          <w:rtl/>
          <w:lang w:eastAsia="fr-FR"/>
        </w:rPr>
        <w:t>امكانية</w:t>
      </w:r>
      <w:proofErr w:type="spellEnd"/>
      <w:r w:rsidRPr="004D0E78">
        <w:rPr>
          <w:rFonts w:ascii="Droid Arabic Kufi" w:eastAsia="Times New Roman" w:hAnsi="Droid Arabic Kufi" w:cs="Times New Roman"/>
          <w:color w:val="002060"/>
          <w:szCs w:val="21"/>
          <w:rtl/>
          <w:lang w:eastAsia="fr-FR"/>
        </w:rPr>
        <w:t xml:space="preserve"> تجديد هذه الحماية مرات متعددة بدون حد.</w:t>
      </w:r>
    </w:p>
    <w:p w:rsidR="004D0E78" w:rsidRPr="004D0E78" w:rsidRDefault="004D0E78" w:rsidP="004D0E78">
      <w:pPr>
        <w:pStyle w:val="Paragraphedeliste"/>
        <w:numPr>
          <w:ilvl w:val="0"/>
          <w:numId w:val="4"/>
        </w:numPr>
        <w:shd w:val="clear" w:color="auto" w:fill="FFFFFF"/>
        <w:bidi/>
        <w:spacing w:after="675" w:line="312" w:lineRule="atLeast"/>
        <w:rPr>
          <w:rFonts w:ascii="Droid Arabic Kufi" w:eastAsia="Times New Roman" w:hAnsi="Droid Arabic Kufi" w:cs="Droid Arabic Kufi"/>
          <w:color w:val="002060"/>
          <w:sz w:val="21"/>
          <w:szCs w:val="21"/>
          <w:rtl/>
          <w:lang w:eastAsia="fr-FR"/>
        </w:rPr>
      </w:pPr>
      <w:r w:rsidRPr="004D0E78">
        <w:rPr>
          <w:rFonts w:ascii="Droid Arabic Kufi" w:eastAsia="Times New Roman" w:hAnsi="Droid Arabic Kufi" w:cs="Times New Roman"/>
          <w:color w:val="002060"/>
          <w:szCs w:val="21"/>
          <w:rtl/>
          <w:lang w:eastAsia="fr-FR"/>
        </w:rPr>
        <w:t>للمزيد من التفاصيل حول الإجراءات والأسعار، المرجو زيارة الموقع الإلكتروني للمكتب المغربي للملكية الصناعية والتجارية </w:t>
      </w:r>
      <w:hyperlink r:id="rId7" w:history="1">
        <w:r w:rsidRPr="004D0E78">
          <w:rPr>
            <w:rFonts w:ascii="Droid Arabic Kufi" w:eastAsia="Times New Roman" w:hAnsi="Droid Arabic Kufi" w:cs="Droid Arabic Kufi"/>
            <w:b/>
            <w:bCs/>
            <w:color w:val="002060"/>
            <w:szCs w:val="21"/>
            <w:lang w:eastAsia="fr-FR"/>
          </w:rPr>
          <w:t>http://www.ompic.ma</w:t>
        </w:r>
      </w:hyperlink>
    </w:p>
    <w:p w:rsidR="004D0E78" w:rsidRPr="004D0E78" w:rsidRDefault="004D0E78" w:rsidP="004D0E78">
      <w:pPr>
        <w:pStyle w:val="Paragraphedeliste"/>
        <w:numPr>
          <w:ilvl w:val="0"/>
          <w:numId w:val="4"/>
        </w:numPr>
        <w:shd w:val="clear" w:color="auto" w:fill="FFFFFF"/>
        <w:bidi/>
        <w:spacing w:after="225" w:line="240" w:lineRule="auto"/>
        <w:rPr>
          <w:rFonts w:ascii="Droid Arabic Kufi" w:eastAsia="Times New Roman" w:hAnsi="Droid Arabic Kufi" w:cs="Droid Arabic Kufi"/>
          <w:b/>
          <w:bCs/>
          <w:color w:val="666666"/>
          <w:sz w:val="24"/>
          <w:szCs w:val="24"/>
          <w:lang w:eastAsia="fr-FR"/>
        </w:rPr>
      </w:pPr>
      <w:r w:rsidRPr="004D0E78">
        <w:rPr>
          <w:rFonts w:ascii="Droid Arabic Kufi" w:eastAsia="Times New Roman" w:hAnsi="Droid Arabic Kufi" w:cs="Droid Arabic Kufi"/>
          <w:b/>
          <w:bCs/>
          <w:color w:val="666666"/>
          <w:sz w:val="24"/>
          <w:szCs w:val="24"/>
          <w:lang w:eastAsia="fr-FR"/>
        </w:rPr>
        <w:t xml:space="preserve">27. </w:t>
      </w:r>
      <w:r w:rsidRPr="004D0E78">
        <w:rPr>
          <w:rFonts w:ascii="Droid Arabic Kufi" w:eastAsia="Times New Roman" w:hAnsi="Droid Arabic Kufi" w:cs="Times New Roman"/>
          <w:b/>
          <w:bCs/>
          <w:color w:val="666666"/>
          <w:sz w:val="24"/>
          <w:szCs w:val="24"/>
          <w:rtl/>
          <w:lang w:eastAsia="fr-FR"/>
        </w:rPr>
        <w:t>هل يمكن للمقاول الذاتي التوفر على ختم</w:t>
      </w:r>
      <w:r w:rsidRPr="004D0E78">
        <w:rPr>
          <w:rFonts w:ascii="Droid Arabic Kufi" w:eastAsia="Times New Roman" w:hAnsi="Droid Arabic Kufi" w:cs="Droid Arabic Kufi"/>
          <w:b/>
          <w:bCs/>
          <w:color w:val="666666"/>
          <w:sz w:val="24"/>
          <w:szCs w:val="24"/>
          <w:lang w:eastAsia="fr-FR"/>
        </w:rPr>
        <w:t xml:space="preserve"> (CACHET</w:t>
      </w:r>
      <w:proofErr w:type="gramStart"/>
      <w:r w:rsidRPr="004D0E78">
        <w:rPr>
          <w:rFonts w:ascii="Droid Arabic Kufi" w:eastAsia="Times New Roman" w:hAnsi="Droid Arabic Kufi" w:cs="Droid Arabic Kufi"/>
          <w:b/>
          <w:bCs/>
          <w:color w:val="666666"/>
          <w:sz w:val="24"/>
          <w:szCs w:val="24"/>
          <w:lang w:eastAsia="fr-FR"/>
        </w:rPr>
        <w:t>)</w:t>
      </w:r>
      <w:r w:rsidRPr="004D0E78">
        <w:rPr>
          <w:rFonts w:ascii="Droid Arabic Kufi" w:eastAsia="Times New Roman" w:hAnsi="Droid Arabic Kufi" w:cs="Times New Roman"/>
          <w:b/>
          <w:bCs/>
          <w:color w:val="666666"/>
          <w:sz w:val="24"/>
          <w:szCs w:val="24"/>
          <w:rtl/>
          <w:lang w:eastAsia="fr-FR"/>
        </w:rPr>
        <w:t>؟</w:t>
      </w:r>
      <w:proofErr w:type="gramEnd"/>
    </w:p>
    <w:p w:rsidR="004D0E78" w:rsidRPr="004D0E78" w:rsidRDefault="004D0E78" w:rsidP="004D0E78">
      <w:pPr>
        <w:pStyle w:val="Paragraphedeliste"/>
        <w:numPr>
          <w:ilvl w:val="0"/>
          <w:numId w:val="4"/>
        </w:numPr>
        <w:shd w:val="clear" w:color="auto" w:fill="FFFFFF"/>
        <w:bidi/>
        <w:spacing w:after="675" w:line="312" w:lineRule="atLeast"/>
        <w:rPr>
          <w:rFonts w:ascii="Droid Arabic Kufi" w:eastAsia="Times New Roman" w:hAnsi="Droid Arabic Kufi" w:cs="Droid Arabic Kufi"/>
          <w:color w:val="002060"/>
          <w:sz w:val="21"/>
          <w:szCs w:val="21"/>
          <w:lang w:eastAsia="fr-FR"/>
        </w:rPr>
      </w:pPr>
      <w:proofErr w:type="gramStart"/>
      <w:r w:rsidRPr="004D0E78">
        <w:rPr>
          <w:rFonts w:ascii="Droid Arabic Kufi" w:eastAsia="Times New Roman" w:hAnsi="Droid Arabic Kufi" w:cs="Times New Roman"/>
          <w:color w:val="002060"/>
          <w:szCs w:val="21"/>
          <w:rtl/>
          <w:lang w:eastAsia="fr-FR"/>
        </w:rPr>
        <w:t>كغيره</w:t>
      </w:r>
      <w:proofErr w:type="gramEnd"/>
      <w:r w:rsidRPr="004D0E78">
        <w:rPr>
          <w:rFonts w:ascii="Droid Arabic Kufi" w:eastAsia="Times New Roman" w:hAnsi="Droid Arabic Kufi" w:cs="Times New Roman"/>
          <w:color w:val="002060"/>
          <w:szCs w:val="21"/>
          <w:rtl/>
          <w:lang w:eastAsia="fr-FR"/>
        </w:rPr>
        <w:t xml:space="preserve"> من الفاعلين الاقتصاديين، يمكن للمقاول الذاتي الحصول على ختم.</w:t>
      </w:r>
    </w:p>
    <w:p w:rsidR="004D0E78" w:rsidRPr="004D0E78" w:rsidRDefault="004D0E78" w:rsidP="004D0E78">
      <w:pPr>
        <w:pStyle w:val="Paragraphedeliste"/>
        <w:numPr>
          <w:ilvl w:val="0"/>
          <w:numId w:val="4"/>
        </w:numPr>
        <w:shd w:val="clear" w:color="auto" w:fill="FFFFFF"/>
        <w:bidi/>
        <w:spacing w:after="675" w:line="312" w:lineRule="atLeast"/>
        <w:rPr>
          <w:rFonts w:ascii="Droid Arabic Kufi" w:eastAsia="Times New Roman" w:hAnsi="Droid Arabic Kufi" w:cs="Droid Arabic Kufi"/>
          <w:color w:val="002060"/>
          <w:sz w:val="21"/>
          <w:szCs w:val="21"/>
          <w:rtl/>
          <w:lang w:eastAsia="fr-FR"/>
        </w:rPr>
      </w:pPr>
      <w:proofErr w:type="gramStart"/>
      <w:r w:rsidRPr="004D0E78">
        <w:rPr>
          <w:rFonts w:ascii="Droid Arabic Kufi" w:eastAsia="Times New Roman" w:hAnsi="Droid Arabic Kufi" w:cs="Times New Roman"/>
          <w:color w:val="002060"/>
          <w:szCs w:val="21"/>
          <w:rtl/>
          <w:lang w:eastAsia="fr-FR"/>
        </w:rPr>
        <w:t>للحصول</w:t>
      </w:r>
      <w:proofErr w:type="gramEnd"/>
      <w:r w:rsidRPr="004D0E78">
        <w:rPr>
          <w:rFonts w:ascii="Droid Arabic Kufi" w:eastAsia="Times New Roman" w:hAnsi="Droid Arabic Kufi" w:cs="Times New Roman"/>
          <w:color w:val="002060"/>
          <w:szCs w:val="21"/>
          <w:rtl/>
          <w:lang w:eastAsia="fr-FR"/>
        </w:rPr>
        <w:t xml:space="preserve"> على معلومات إضافية بخصوص المسطرة والوثائق المطلوبة، يجب ربط الاتصال بإحدى الشركات التي تقدم هذه الخدمة.</w:t>
      </w:r>
    </w:p>
    <w:p w:rsidR="004D0E78" w:rsidRPr="004D0E78" w:rsidRDefault="004D0E78" w:rsidP="004D0E78">
      <w:pPr>
        <w:pStyle w:val="Paragraphedeliste"/>
        <w:numPr>
          <w:ilvl w:val="0"/>
          <w:numId w:val="4"/>
        </w:numPr>
        <w:shd w:val="clear" w:color="auto" w:fill="FFFFFF"/>
        <w:bidi/>
        <w:spacing w:after="225" w:line="240" w:lineRule="auto"/>
        <w:rPr>
          <w:rFonts w:ascii="Droid Arabic Kufi" w:eastAsia="Times New Roman" w:hAnsi="Droid Arabic Kufi" w:cs="Droid Arabic Kufi"/>
          <w:b/>
          <w:bCs/>
          <w:color w:val="666666"/>
          <w:sz w:val="24"/>
          <w:szCs w:val="24"/>
          <w:lang w:eastAsia="fr-FR"/>
        </w:rPr>
      </w:pPr>
      <w:r w:rsidRPr="004D0E78">
        <w:rPr>
          <w:rFonts w:ascii="Droid Arabic Kufi" w:eastAsia="Times New Roman" w:hAnsi="Droid Arabic Kufi" w:cs="Droid Arabic Kufi"/>
          <w:b/>
          <w:bCs/>
          <w:color w:val="666666"/>
          <w:sz w:val="24"/>
          <w:szCs w:val="24"/>
          <w:lang w:eastAsia="fr-FR"/>
        </w:rPr>
        <w:t xml:space="preserve">28. </w:t>
      </w:r>
      <w:r w:rsidRPr="004D0E78">
        <w:rPr>
          <w:rFonts w:ascii="Droid Arabic Kufi" w:eastAsia="Times New Roman" w:hAnsi="Droid Arabic Kufi" w:cs="Times New Roman"/>
          <w:b/>
          <w:bCs/>
          <w:color w:val="666666"/>
          <w:sz w:val="24"/>
          <w:szCs w:val="24"/>
          <w:rtl/>
          <w:lang w:eastAsia="fr-FR"/>
        </w:rPr>
        <w:t>ما هي الأنشطة الممكن مزاولتها في إطار نظام المقاول الذاتي؟</w:t>
      </w:r>
    </w:p>
    <w:p w:rsidR="004D0E78" w:rsidRPr="004D0E78" w:rsidRDefault="004D0E78" w:rsidP="004D0E78">
      <w:pPr>
        <w:pStyle w:val="Paragraphedeliste"/>
        <w:numPr>
          <w:ilvl w:val="0"/>
          <w:numId w:val="4"/>
        </w:numPr>
        <w:shd w:val="clear" w:color="auto" w:fill="FFFFFF"/>
        <w:bidi/>
        <w:spacing w:after="675" w:line="312" w:lineRule="atLeast"/>
        <w:rPr>
          <w:rFonts w:ascii="Droid Arabic Kufi" w:eastAsia="Times New Roman" w:hAnsi="Droid Arabic Kufi" w:cs="Droid Arabic Kufi"/>
          <w:color w:val="002060"/>
          <w:sz w:val="21"/>
          <w:szCs w:val="21"/>
          <w:lang w:eastAsia="fr-FR"/>
        </w:rPr>
      </w:pPr>
      <w:r w:rsidRPr="004D0E78">
        <w:rPr>
          <w:rFonts w:ascii="Droid Arabic Kufi" w:eastAsia="Times New Roman" w:hAnsi="Droid Arabic Kufi" w:cs="Times New Roman"/>
          <w:color w:val="002060"/>
          <w:szCs w:val="21"/>
          <w:rtl/>
          <w:lang w:eastAsia="fr-FR"/>
        </w:rPr>
        <w:t xml:space="preserve">تم تحديد لائحة الأنشطة التي يمكن مزاولتها في أطار نظام المقاول الذاتي من خلال المرسوم 2-15-303 بتاريخ 1830 </w:t>
      </w:r>
      <w:proofErr w:type="spellStart"/>
      <w:r w:rsidRPr="004D0E78">
        <w:rPr>
          <w:rFonts w:ascii="Droid Arabic Kufi" w:eastAsia="Times New Roman" w:hAnsi="Droid Arabic Kufi" w:cs="Times New Roman"/>
          <w:color w:val="002060"/>
          <w:szCs w:val="21"/>
          <w:rtl/>
          <w:lang w:eastAsia="fr-FR"/>
        </w:rPr>
        <w:t>دجنبر</w:t>
      </w:r>
      <w:proofErr w:type="spellEnd"/>
      <w:r w:rsidRPr="004D0E78">
        <w:rPr>
          <w:rFonts w:ascii="Droid Arabic Kufi" w:eastAsia="Times New Roman" w:hAnsi="Droid Arabic Kufi" w:cs="Times New Roman"/>
          <w:color w:val="002060"/>
          <w:szCs w:val="21"/>
          <w:rtl/>
          <w:lang w:eastAsia="fr-FR"/>
        </w:rPr>
        <w:t xml:space="preserve"> 2015 والمنشور بالجريدة الرسمية رقم 6431 بتاريخ 18 يناير 2016.</w:t>
      </w:r>
    </w:p>
    <w:p w:rsidR="004D0E78" w:rsidRPr="004D0E78" w:rsidRDefault="004D0E78" w:rsidP="004D0E78">
      <w:pPr>
        <w:pStyle w:val="Paragraphedeliste"/>
        <w:numPr>
          <w:ilvl w:val="0"/>
          <w:numId w:val="4"/>
        </w:numPr>
        <w:shd w:val="clear" w:color="auto" w:fill="FFFFFF"/>
        <w:bidi/>
        <w:spacing w:after="675" w:line="312" w:lineRule="atLeast"/>
        <w:rPr>
          <w:rFonts w:ascii="Droid Arabic Kufi" w:eastAsia="Times New Roman" w:hAnsi="Droid Arabic Kufi" w:cs="Droid Arabic Kufi"/>
          <w:color w:val="002060"/>
          <w:sz w:val="21"/>
          <w:szCs w:val="21"/>
          <w:rtl/>
          <w:lang w:eastAsia="fr-FR"/>
        </w:rPr>
      </w:pPr>
      <w:r w:rsidRPr="004D0E78">
        <w:rPr>
          <w:rFonts w:ascii="Droid Arabic Kufi" w:eastAsia="Times New Roman" w:hAnsi="Droid Arabic Kufi" w:cs="Times New Roman"/>
          <w:color w:val="002060"/>
          <w:szCs w:val="21"/>
          <w:rtl/>
          <w:lang w:eastAsia="fr-FR"/>
        </w:rPr>
        <w:t>خلال عملية التسجيل، يمكن للمقاول الذاتي الاطلاع على هذه اللائحة واختيار النشاط المناسب.</w:t>
      </w:r>
    </w:p>
    <w:p w:rsidR="004D0E78" w:rsidRPr="004D0E78" w:rsidRDefault="004D0E78" w:rsidP="004D0E78">
      <w:pPr>
        <w:pStyle w:val="Paragraphedeliste"/>
        <w:numPr>
          <w:ilvl w:val="0"/>
          <w:numId w:val="4"/>
        </w:numPr>
        <w:shd w:val="clear" w:color="auto" w:fill="FFFFFF"/>
        <w:bidi/>
        <w:spacing w:after="675" w:line="312" w:lineRule="atLeast"/>
        <w:rPr>
          <w:rFonts w:ascii="Droid Arabic Kufi" w:eastAsia="Times New Roman" w:hAnsi="Droid Arabic Kufi" w:cs="Droid Arabic Kufi"/>
          <w:color w:val="002060"/>
          <w:sz w:val="21"/>
          <w:szCs w:val="21"/>
          <w:rtl/>
          <w:lang w:eastAsia="fr-FR"/>
        </w:rPr>
      </w:pPr>
      <w:proofErr w:type="gramStart"/>
      <w:r w:rsidRPr="004D0E78">
        <w:rPr>
          <w:rFonts w:ascii="Droid Arabic Kufi" w:eastAsia="Times New Roman" w:hAnsi="Droid Arabic Kufi" w:cs="Times New Roman"/>
          <w:color w:val="002060"/>
          <w:szCs w:val="21"/>
          <w:rtl/>
          <w:lang w:eastAsia="fr-FR"/>
        </w:rPr>
        <w:lastRenderedPageBreak/>
        <w:t>يتوجب</w:t>
      </w:r>
      <w:proofErr w:type="gramEnd"/>
      <w:r w:rsidRPr="004D0E78">
        <w:rPr>
          <w:rFonts w:ascii="Droid Arabic Kufi" w:eastAsia="Times New Roman" w:hAnsi="Droid Arabic Kufi" w:cs="Times New Roman"/>
          <w:color w:val="002060"/>
          <w:szCs w:val="21"/>
          <w:rtl/>
          <w:lang w:eastAsia="fr-FR"/>
        </w:rPr>
        <w:t xml:space="preserve"> أيضا على المقاول الذاتي التأكد من أن نشاطه لا يوجد ضمن لائحة الأنشطة </w:t>
      </w:r>
      <w:proofErr w:type="spellStart"/>
      <w:r w:rsidRPr="004D0E78">
        <w:rPr>
          <w:rFonts w:ascii="Droid Arabic Kufi" w:eastAsia="Times New Roman" w:hAnsi="Droid Arabic Kufi" w:cs="Times New Roman"/>
          <w:color w:val="002060"/>
          <w:szCs w:val="21"/>
          <w:rtl/>
          <w:lang w:eastAsia="fr-FR"/>
        </w:rPr>
        <w:t>المستثناة</w:t>
      </w:r>
      <w:proofErr w:type="spellEnd"/>
      <w:r w:rsidRPr="004D0E78">
        <w:rPr>
          <w:rFonts w:ascii="Droid Arabic Kufi" w:eastAsia="Times New Roman" w:hAnsi="Droid Arabic Kufi" w:cs="Times New Roman"/>
          <w:color w:val="002060"/>
          <w:szCs w:val="21"/>
          <w:rtl/>
          <w:lang w:eastAsia="fr-FR"/>
        </w:rPr>
        <w:t xml:space="preserve"> بالمرسوم</w:t>
      </w:r>
      <w:r w:rsidRPr="004D0E78">
        <w:rPr>
          <w:rFonts w:ascii="Droid Arabic Kufi" w:eastAsia="Times New Roman" w:hAnsi="Droid Arabic Kufi" w:cs="Times New Roman"/>
          <w:color w:val="002060"/>
          <w:sz w:val="21"/>
          <w:szCs w:val="21"/>
          <w:rtl/>
          <w:lang w:eastAsia="fr-FR"/>
        </w:rPr>
        <w:t> </w:t>
      </w:r>
      <w:r w:rsidRPr="004D0E78">
        <w:rPr>
          <w:rFonts w:ascii="Droid Arabic Kufi" w:eastAsia="Times New Roman" w:hAnsi="Droid Arabic Kufi" w:cs="Times New Roman"/>
          <w:color w:val="002060"/>
          <w:szCs w:val="21"/>
          <w:rtl/>
          <w:lang w:eastAsia="fr-FR"/>
        </w:rPr>
        <w:t>رقم 2-15-263 الذي تم تعديله بالمرسوم</w:t>
      </w:r>
      <w:r w:rsidRPr="004D0E78">
        <w:rPr>
          <w:rFonts w:ascii="Droid Arabic Kufi" w:eastAsia="Times New Roman" w:hAnsi="Droid Arabic Kufi" w:cs="Times New Roman"/>
          <w:color w:val="002060"/>
          <w:sz w:val="21"/>
          <w:szCs w:val="21"/>
          <w:rtl/>
          <w:lang w:eastAsia="fr-FR"/>
        </w:rPr>
        <w:t> </w:t>
      </w:r>
      <w:r w:rsidRPr="004D0E78">
        <w:rPr>
          <w:rFonts w:ascii="Droid Arabic Kufi" w:eastAsia="Times New Roman" w:hAnsi="Droid Arabic Kufi" w:cs="Times New Roman"/>
          <w:color w:val="002060"/>
          <w:szCs w:val="21"/>
          <w:rtl/>
          <w:lang w:eastAsia="fr-FR"/>
        </w:rPr>
        <w:t>رقم 2-15-942.</w:t>
      </w:r>
    </w:p>
    <w:p w:rsidR="004D0E78" w:rsidRPr="004D0E78" w:rsidRDefault="004D0E78" w:rsidP="004D0E78">
      <w:pPr>
        <w:pStyle w:val="Paragraphedeliste"/>
        <w:numPr>
          <w:ilvl w:val="0"/>
          <w:numId w:val="4"/>
        </w:numPr>
        <w:shd w:val="clear" w:color="auto" w:fill="FFFFFF"/>
        <w:bidi/>
        <w:spacing w:after="675" w:line="312" w:lineRule="atLeast"/>
        <w:rPr>
          <w:rFonts w:ascii="Droid Arabic Kufi" w:eastAsia="Times New Roman" w:hAnsi="Droid Arabic Kufi" w:cs="Droid Arabic Kufi"/>
          <w:color w:val="002060"/>
          <w:sz w:val="21"/>
          <w:szCs w:val="21"/>
          <w:rtl/>
          <w:lang w:eastAsia="fr-FR"/>
        </w:rPr>
      </w:pPr>
      <w:r w:rsidRPr="004D0E78">
        <w:rPr>
          <w:rFonts w:ascii="Droid Arabic Kufi" w:eastAsia="Times New Roman" w:hAnsi="Droid Arabic Kufi" w:cs="Times New Roman"/>
          <w:color w:val="002060"/>
          <w:szCs w:val="21"/>
          <w:rtl/>
          <w:lang w:eastAsia="fr-FR"/>
        </w:rPr>
        <w:t xml:space="preserve">يمكن أيضا الاطلاع على لائحة الأنشطة الممكنة والأنشطة </w:t>
      </w:r>
      <w:proofErr w:type="spellStart"/>
      <w:r w:rsidRPr="004D0E78">
        <w:rPr>
          <w:rFonts w:ascii="Droid Arabic Kufi" w:eastAsia="Times New Roman" w:hAnsi="Droid Arabic Kufi" w:cs="Times New Roman"/>
          <w:color w:val="002060"/>
          <w:szCs w:val="21"/>
          <w:rtl/>
          <w:lang w:eastAsia="fr-FR"/>
        </w:rPr>
        <w:t>المستثناة</w:t>
      </w:r>
      <w:proofErr w:type="spellEnd"/>
      <w:r w:rsidRPr="004D0E78">
        <w:rPr>
          <w:rFonts w:ascii="Droid Arabic Kufi" w:eastAsia="Times New Roman" w:hAnsi="Droid Arabic Kufi" w:cs="Times New Roman"/>
          <w:color w:val="002060"/>
          <w:szCs w:val="21"/>
          <w:rtl/>
          <w:lang w:eastAsia="fr-FR"/>
        </w:rPr>
        <w:t xml:space="preserve"> من خلال الموقع الرسمي</w:t>
      </w:r>
      <w:r w:rsidRPr="004D0E78">
        <w:rPr>
          <w:rFonts w:ascii="Droid Arabic Kufi" w:eastAsia="Times New Roman" w:hAnsi="Droid Arabic Kufi" w:cs="Times New Roman"/>
          <w:color w:val="002060"/>
          <w:sz w:val="21"/>
          <w:szCs w:val="21"/>
          <w:rtl/>
          <w:lang w:eastAsia="fr-FR"/>
        </w:rPr>
        <w:t> </w:t>
      </w:r>
      <w:r w:rsidRPr="004D0E78">
        <w:rPr>
          <w:rFonts w:ascii="Droid Arabic Kufi" w:eastAsia="Times New Roman" w:hAnsi="Droid Arabic Kufi" w:cs="Times New Roman"/>
          <w:color w:val="002060"/>
          <w:szCs w:val="21"/>
          <w:rtl/>
          <w:lang w:eastAsia="fr-FR"/>
        </w:rPr>
        <w:t>لنظام المقاول الذاتي على العنوان </w:t>
      </w:r>
      <w:hyperlink r:id="rId8" w:history="1">
        <w:r w:rsidRPr="004D0E78">
          <w:rPr>
            <w:rFonts w:ascii="Droid Arabic Kufi" w:eastAsia="Times New Roman" w:hAnsi="Droid Arabic Kufi" w:cs="Droid Arabic Kufi"/>
            <w:b/>
            <w:bCs/>
            <w:color w:val="002060"/>
            <w:szCs w:val="21"/>
            <w:lang w:eastAsia="fr-FR"/>
          </w:rPr>
          <w:t>http://ae.gov.ma</w:t>
        </w:r>
        <w:r w:rsidRPr="004D0E78">
          <w:rPr>
            <w:rFonts w:ascii="Droid Arabic Kufi" w:eastAsia="Times New Roman" w:hAnsi="Droid Arabic Kufi" w:cs="Times New Roman"/>
            <w:b/>
            <w:bCs/>
            <w:color w:val="002060"/>
            <w:szCs w:val="21"/>
            <w:rtl/>
            <w:lang w:eastAsia="fr-FR"/>
          </w:rPr>
          <w:t>/</w:t>
        </w:r>
      </w:hyperlink>
    </w:p>
    <w:p w:rsidR="004D0E78" w:rsidRPr="004D0E78" w:rsidRDefault="004D0E78" w:rsidP="004D0E78">
      <w:pPr>
        <w:pStyle w:val="Paragraphedeliste"/>
        <w:numPr>
          <w:ilvl w:val="0"/>
          <w:numId w:val="4"/>
        </w:numPr>
        <w:shd w:val="clear" w:color="auto" w:fill="FFFFFF"/>
        <w:bidi/>
        <w:spacing w:after="225" w:line="240" w:lineRule="auto"/>
        <w:rPr>
          <w:rFonts w:ascii="Droid Arabic Kufi" w:eastAsia="Times New Roman" w:hAnsi="Droid Arabic Kufi" w:cs="Droid Arabic Kufi"/>
          <w:b/>
          <w:bCs/>
          <w:color w:val="666666"/>
          <w:sz w:val="24"/>
          <w:szCs w:val="24"/>
          <w:lang w:eastAsia="fr-FR"/>
        </w:rPr>
      </w:pPr>
      <w:r w:rsidRPr="004D0E78">
        <w:rPr>
          <w:rFonts w:ascii="Droid Arabic Kufi" w:eastAsia="Times New Roman" w:hAnsi="Droid Arabic Kufi" w:cs="Droid Arabic Kufi"/>
          <w:b/>
          <w:bCs/>
          <w:color w:val="666666"/>
          <w:sz w:val="24"/>
          <w:szCs w:val="24"/>
          <w:lang w:eastAsia="fr-FR"/>
        </w:rPr>
        <w:t xml:space="preserve">29. </w:t>
      </w:r>
      <w:r w:rsidRPr="004D0E78">
        <w:rPr>
          <w:rFonts w:ascii="Droid Arabic Kufi" w:eastAsia="Times New Roman" w:hAnsi="Droid Arabic Kufi" w:cs="Times New Roman"/>
          <w:b/>
          <w:bCs/>
          <w:color w:val="666666"/>
          <w:sz w:val="24"/>
          <w:szCs w:val="24"/>
          <w:rtl/>
          <w:lang w:eastAsia="fr-FR"/>
        </w:rPr>
        <w:t xml:space="preserve">تجاوز رقم المعاملات المسموح </w:t>
      </w:r>
      <w:proofErr w:type="spellStart"/>
      <w:r w:rsidRPr="004D0E78">
        <w:rPr>
          <w:rFonts w:ascii="Droid Arabic Kufi" w:eastAsia="Times New Roman" w:hAnsi="Droid Arabic Kufi" w:cs="Times New Roman"/>
          <w:b/>
          <w:bCs/>
          <w:color w:val="666666"/>
          <w:sz w:val="24"/>
          <w:szCs w:val="24"/>
          <w:rtl/>
          <w:lang w:eastAsia="fr-FR"/>
        </w:rPr>
        <w:t>به</w:t>
      </w:r>
      <w:proofErr w:type="spellEnd"/>
      <w:r w:rsidRPr="004D0E78">
        <w:rPr>
          <w:rFonts w:ascii="Droid Arabic Kufi" w:eastAsia="Times New Roman" w:hAnsi="Droid Arabic Kufi" w:cs="Times New Roman"/>
          <w:b/>
          <w:bCs/>
          <w:color w:val="666666"/>
          <w:sz w:val="24"/>
          <w:szCs w:val="24"/>
          <w:rtl/>
          <w:lang w:eastAsia="fr-FR"/>
        </w:rPr>
        <w:t>؟</w:t>
      </w:r>
    </w:p>
    <w:p w:rsidR="004D0E78" w:rsidRPr="004D0E78" w:rsidRDefault="004D0E78" w:rsidP="004D0E78">
      <w:pPr>
        <w:pStyle w:val="Paragraphedeliste"/>
        <w:numPr>
          <w:ilvl w:val="0"/>
          <w:numId w:val="4"/>
        </w:numPr>
        <w:shd w:val="clear" w:color="auto" w:fill="FFFFFF"/>
        <w:bidi/>
        <w:spacing w:after="675" w:line="312" w:lineRule="atLeast"/>
        <w:rPr>
          <w:rFonts w:ascii="Droid Arabic Kufi" w:eastAsia="Times New Roman" w:hAnsi="Droid Arabic Kufi" w:cs="Droid Arabic Kufi"/>
          <w:color w:val="002060"/>
          <w:sz w:val="21"/>
          <w:szCs w:val="21"/>
          <w:lang w:eastAsia="fr-FR"/>
        </w:rPr>
      </w:pPr>
      <w:r w:rsidRPr="004D0E78">
        <w:rPr>
          <w:rFonts w:ascii="Droid Arabic Kufi" w:eastAsia="Times New Roman" w:hAnsi="Droid Arabic Kufi" w:cs="Times New Roman"/>
          <w:color w:val="002060"/>
          <w:szCs w:val="21"/>
          <w:rtl/>
          <w:lang w:eastAsia="fr-FR"/>
        </w:rPr>
        <w:t xml:space="preserve">في حالة تجاوز رقم المعاملات المسموح </w:t>
      </w:r>
      <w:proofErr w:type="spellStart"/>
      <w:r w:rsidRPr="004D0E78">
        <w:rPr>
          <w:rFonts w:ascii="Droid Arabic Kufi" w:eastAsia="Times New Roman" w:hAnsi="Droid Arabic Kufi" w:cs="Times New Roman"/>
          <w:color w:val="002060"/>
          <w:szCs w:val="21"/>
          <w:rtl/>
          <w:lang w:eastAsia="fr-FR"/>
        </w:rPr>
        <w:t>به</w:t>
      </w:r>
      <w:proofErr w:type="spellEnd"/>
      <w:r w:rsidRPr="004D0E78">
        <w:rPr>
          <w:rFonts w:ascii="Droid Arabic Kufi" w:eastAsia="Times New Roman" w:hAnsi="Droid Arabic Kufi" w:cs="Times New Roman"/>
          <w:color w:val="002060"/>
          <w:szCs w:val="21"/>
          <w:rtl/>
          <w:lang w:eastAsia="fr-FR"/>
        </w:rPr>
        <w:t xml:space="preserve"> خلال سنتين متتاليتين، يتم التشطيب على المقاول الذاتي من السجل الوطني للمقاول الذاتي الذي يتوجب عليه تغييره </w:t>
      </w:r>
      <w:proofErr w:type="spellStart"/>
      <w:r w:rsidRPr="004D0E78">
        <w:rPr>
          <w:rFonts w:ascii="Droid Arabic Kufi" w:eastAsia="Times New Roman" w:hAnsi="Droid Arabic Kufi" w:cs="Times New Roman"/>
          <w:color w:val="002060"/>
          <w:szCs w:val="21"/>
          <w:rtl/>
          <w:lang w:eastAsia="fr-FR"/>
        </w:rPr>
        <w:t>اطاره</w:t>
      </w:r>
      <w:proofErr w:type="spellEnd"/>
      <w:r w:rsidRPr="004D0E78">
        <w:rPr>
          <w:rFonts w:ascii="Droid Arabic Kufi" w:eastAsia="Times New Roman" w:hAnsi="Droid Arabic Kufi" w:cs="Times New Roman"/>
          <w:color w:val="002060"/>
          <w:szCs w:val="21"/>
          <w:rtl/>
          <w:lang w:eastAsia="fr-FR"/>
        </w:rPr>
        <w:t xml:space="preserve"> القانوني إذا رغب في متابعة نشاطه.</w:t>
      </w:r>
    </w:p>
    <w:p w:rsidR="004D0E78" w:rsidRPr="004D0E78" w:rsidRDefault="004D0E78" w:rsidP="004D0E78">
      <w:pPr>
        <w:pStyle w:val="Paragraphedeliste"/>
        <w:numPr>
          <w:ilvl w:val="0"/>
          <w:numId w:val="4"/>
        </w:numPr>
        <w:shd w:val="clear" w:color="auto" w:fill="FFFFFF"/>
        <w:bidi/>
        <w:spacing w:after="225" w:line="240" w:lineRule="auto"/>
        <w:rPr>
          <w:rFonts w:ascii="Droid Arabic Kufi" w:eastAsia="Times New Roman" w:hAnsi="Droid Arabic Kufi" w:cs="Droid Arabic Kufi"/>
          <w:b/>
          <w:bCs/>
          <w:color w:val="666666"/>
          <w:sz w:val="24"/>
          <w:szCs w:val="24"/>
          <w:lang w:eastAsia="fr-FR"/>
        </w:rPr>
      </w:pPr>
      <w:r w:rsidRPr="004D0E78">
        <w:rPr>
          <w:rFonts w:ascii="Droid Arabic Kufi" w:eastAsia="Times New Roman" w:hAnsi="Droid Arabic Kufi" w:cs="Droid Arabic Kufi"/>
          <w:b/>
          <w:bCs/>
          <w:color w:val="666666"/>
          <w:sz w:val="24"/>
          <w:szCs w:val="24"/>
          <w:lang w:eastAsia="fr-FR"/>
        </w:rPr>
        <w:t xml:space="preserve">30. </w:t>
      </w:r>
      <w:r w:rsidRPr="004D0E78">
        <w:rPr>
          <w:rFonts w:ascii="Droid Arabic Kufi" w:eastAsia="Times New Roman" w:hAnsi="Droid Arabic Kufi" w:cs="Times New Roman"/>
          <w:b/>
          <w:bCs/>
          <w:color w:val="666666"/>
          <w:sz w:val="24"/>
          <w:szCs w:val="24"/>
          <w:rtl/>
          <w:lang w:eastAsia="fr-FR"/>
        </w:rPr>
        <w:t>هل يعفي نظام المقاول الذاتي من الحصول على التراخيص اللازمة لمزاولة بعض الأنشطة؟</w:t>
      </w:r>
    </w:p>
    <w:p w:rsidR="004D0E78" w:rsidRPr="004D0E78" w:rsidRDefault="004D0E78" w:rsidP="004D0E78">
      <w:pPr>
        <w:pStyle w:val="Paragraphedeliste"/>
        <w:numPr>
          <w:ilvl w:val="0"/>
          <w:numId w:val="4"/>
        </w:numPr>
        <w:shd w:val="clear" w:color="auto" w:fill="FFFFFF"/>
        <w:bidi/>
        <w:spacing w:after="675" w:line="312" w:lineRule="atLeast"/>
        <w:rPr>
          <w:rFonts w:ascii="Droid Arabic Kufi" w:eastAsia="Times New Roman" w:hAnsi="Droid Arabic Kufi" w:cs="Droid Arabic Kufi"/>
          <w:color w:val="002060"/>
          <w:sz w:val="21"/>
          <w:szCs w:val="21"/>
          <w:lang w:eastAsia="fr-FR"/>
        </w:rPr>
      </w:pPr>
      <w:r w:rsidRPr="004D0E78">
        <w:rPr>
          <w:rFonts w:ascii="Droid Arabic Kufi" w:eastAsia="Times New Roman" w:hAnsi="Droid Arabic Kufi" w:cs="Times New Roman"/>
          <w:color w:val="002060"/>
          <w:szCs w:val="21"/>
          <w:rtl/>
          <w:lang w:eastAsia="fr-FR"/>
        </w:rPr>
        <w:t>يعطي نظام المقاول الذاتي إطار قانوني لمزاولة النشاط غير أنه لا يعفي في أي حال من الأحوال من التقيد بالقواعد والشروط الضرورية لمزاولة بعض الأنشطة.</w:t>
      </w:r>
    </w:p>
    <w:p w:rsidR="004D0E78" w:rsidRPr="004D0E78" w:rsidRDefault="004D0E78" w:rsidP="004D0E78">
      <w:pPr>
        <w:pStyle w:val="Paragraphedeliste"/>
        <w:numPr>
          <w:ilvl w:val="0"/>
          <w:numId w:val="4"/>
        </w:numPr>
        <w:shd w:val="clear" w:color="auto" w:fill="FFFFFF"/>
        <w:bidi/>
        <w:spacing w:after="675" w:line="312" w:lineRule="atLeast"/>
        <w:rPr>
          <w:rFonts w:ascii="Droid Arabic Kufi" w:eastAsia="Times New Roman" w:hAnsi="Droid Arabic Kufi" w:cs="Droid Arabic Kufi"/>
          <w:color w:val="002060"/>
          <w:sz w:val="21"/>
          <w:szCs w:val="21"/>
          <w:rtl/>
          <w:lang w:eastAsia="fr-FR"/>
        </w:rPr>
      </w:pPr>
      <w:r w:rsidRPr="004D0E78">
        <w:rPr>
          <w:rFonts w:ascii="Droid Arabic Kufi" w:eastAsia="Times New Roman" w:hAnsi="Droid Arabic Kufi" w:cs="Times New Roman"/>
          <w:color w:val="002060"/>
          <w:szCs w:val="21"/>
          <w:rtl/>
          <w:lang w:eastAsia="fr-FR"/>
        </w:rPr>
        <w:t xml:space="preserve">في حالة </w:t>
      </w:r>
      <w:proofErr w:type="spellStart"/>
      <w:r w:rsidRPr="004D0E78">
        <w:rPr>
          <w:rFonts w:ascii="Droid Arabic Kufi" w:eastAsia="Times New Roman" w:hAnsi="Droid Arabic Kufi" w:cs="Times New Roman"/>
          <w:color w:val="002060"/>
          <w:szCs w:val="21"/>
          <w:rtl/>
          <w:lang w:eastAsia="fr-FR"/>
        </w:rPr>
        <w:t>الزامية</w:t>
      </w:r>
      <w:proofErr w:type="spellEnd"/>
      <w:r w:rsidRPr="004D0E78">
        <w:rPr>
          <w:rFonts w:ascii="Droid Arabic Kufi" w:eastAsia="Times New Roman" w:hAnsi="Droid Arabic Kufi" w:cs="Times New Roman"/>
          <w:color w:val="002060"/>
          <w:szCs w:val="21"/>
          <w:rtl/>
          <w:lang w:eastAsia="fr-FR"/>
        </w:rPr>
        <w:t xml:space="preserve"> الحصول على ترخيص لمزاولة نشاط معين، يتوجب على المقاول الذاتي احترام القوانين المعمول </w:t>
      </w:r>
      <w:proofErr w:type="spellStart"/>
      <w:r w:rsidRPr="004D0E78">
        <w:rPr>
          <w:rFonts w:ascii="Droid Arabic Kufi" w:eastAsia="Times New Roman" w:hAnsi="Droid Arabic Kufi" w:cs="Times New Roman"/>
          <w:color w:val="002060"/>
          <w:szCs w:val="21"/>
          <w:rtl/>
          <w:lang w:eastAsia="fr-FR"/>
        </w:rPr>
        <w:t>بها</w:t>
      </w:r>
      <w:proofErr w:type="spellEnd"/>
      <w:r w:rsidRPr="004D0E78">
        <w:rPr>
          <w:rFonts w:ascii="Droid Arabic Kufi" w:eastAsia="Times New Roman" w:hAnsi="Droid Arabic Kufi" w:cs="Times New Roman"/>
          <w:color w:val="002060"/>
          <w:szCs w:val="21"/>
          <w:rtl/>
          <w:lang w:eastAsia="fr-FR"/>
        </w:rPr>
        <w:t xml:space="preserve"> واستيفاء الشروط الضرورية.</w:t>
      </w:r>
    </w:p>
    <w:p w:rsidR="004D0E78" w:rsidRPr="004D0E78" w:rsidRDefault="004D0E78" w:rsidP="004D0E78">
      <w:pPr>
        <w:pStyle w:val="Paragraphedeliste"/>
        <w:numPr>
          <w:ilvl w:val="0"/>
          <w:numId w:val="4"/>
        </w:numPr>
        <w:shd w:val="clear" w:color="auto" w:fill="FFFFFF"/>
        <w:bidi/>
        <w:spacing w:after="225" w:line="240" w:lineRule="auto"/>
        <w:rPr>
          <w:rFonts w:ascii="Droid Arabic Kufi" w:eastAsia="Times New Roman" w:hAnsi="Droid Arabic Kufi" w:cs="Droid Arabic Kufi"/>
          <w:b/>
          <w:bCs/>
          <w:color w:val="666666"/>
          <w:sz w:val="24"/>
          <w:szCs w:val="24"/>
          <w:lang w:eastAsia="fr-FR"/>
        </w:rPr>
      </w:pPr>
      <w:r w:rsidRPr="004D0E78">
        <w:rPr>
          <w:rFonts w:ascii="Droid Arabic Kufi" w:eastAsia="Times New Roman" w:hAnsi="Droid Arabic Kufi" w:cs="Droid Arabic Kufi"/>
          <w:b/>
          <w:bCs/>
          <w:color w:val="666666"/>
          <w:sz w:val="24"/>
          <w:szCs w:val="24"/>
          <w:lang w:eastAsia="fr-FR"/>
        </w:rPr>
        <w:t xml:space="preserve">31. </w:t>
      </w:r>
      <w:r w:rsidRPr="004D0E78">
        <w:rPr>
          <w:rFonts w:ascii="Droid Arabic Kufi" w:eastAsia="Times New Roman" w:hAnsi="Droid Arabic Kufi" w:cs="Times New Roman"/>
          <w:b/>
          <w:bCs/>
          <w:color w:val="666666"/>
          <w:sz w:val="24"/>
          <w:szCs w:val="24"/>
          <w:rtl/>
          <w:lang w:eastAsia="fr-FR"/>
        </w:rPr>
        <w:t>أنشطة تصدير واستيراد السلع في إطار نظام المقاول الذاتي؟</w:t>
      </w:r>
    </w:p>
    <w:p w:rsidR="004D0E78" w:rsidRPr="004D0E78" w:rsidRDefault="004D0E78" w:rsidP="004D0E78">
      <w:pPr>
        <w:pStyle w:val="Paragraphedeliste"/>
        <w:numPr>
          <w:ilvl w:val="0"/>
          <w:numId w:val="4"/>
        </w:numPr>
        <w:shd w:val="clear" w:color="auto" w:fill="FFFFFF"/>
        <w:bidi/>
        <w:spacing w:after="675" w:line="312" w:lineRule="atLeast"/>
        <w:rPr>
          <w:rFonts w:ascii="Droid Arabic Kufi" w:eastAsia="Times New Roman" w:hAnsi="Droid Arabic Kufi" w:cs="Droid Arabic Kufi"/>
          <w:color w:val="002060"/>
          <w:sz w:val="21"/>
          <w:szCs w:val="21"/>
          <w:lang w:eastAsia="fr-FR"/>
        </w:rPr>
      </w:pPr>
      <w:proofErr w:type="gramStart"/>
      <w:r w:rsidRPr="004D0E78">
        <w:rPr>
          <w:rFonts w:ascii="Droid Arabic Kufi" w:eastAsia="Times New Roman" w:hAnsi="Droid Arabic Kufi" w:cs="Times New Roman"/>
          <w:color w:val="002060"/>
          <w:szCs w:val="21"/>
          <w:rtl/>
          <w:lang w:eastAsia="fr-FR"/>
        </w:rPr>
        <w:t>تصدير</w:t>
      </w:r>
      <w:proofErr w:type="gramEnd"/>
      <w:r w:rsidRPr="004D0E78">
        <w:rPr>
          <w:rFonts w:ascii="Droid Arabic Kufi" w:eastAsia="Times New Roman" w:hAnsi="Droid Arabic Kufi" w:cs="Times New Roman"/>
          <w:color w:val="002060"/>
          <w:szCs w:val="21"/>
          <w:rtl/>
          <w:lang w:eastAsia="fr-FR"/>
        </w:rPr>
        <w:t xml:space="preserve"> واستيراد السلع يدخل ضمن الأنشطة </w:t>
      </w:r>
      <w:proofErr w:type="spellStart"/>
      <w:r w:rsidRPr="004D0E78">
        <w:rPr>
          <w:rFonts w:ascii="Droid Arabic Kufi" w:eastAsia="Times New Roman" w:hAnsi="Droid Arabic Kufi" w:cs="Times New Roman"/>
          <w:color w:val="002060"/>
          <w:szCs w:val="21"/>
          <w:rtl/>
          <w:lang w:eastAsia="fr-FR"/>
        </w:rPr>
        <w:t>المستثناة</w:t>
      </w:r>
      <w:proofErr w:type="spellEnd"/>
      <w:r w:rsidRPr="004D0E78">
        <w:rPr>
          <w:rFonts w:ascii="Droid Arabic Kufi" w:eastAsia="Times New Roman" w:hAnsi="Droid Arabic Kufi" w:cs="Times New Roman"/>
          <w:color w:val="002060"/>
          <w:szCs w:val="21"/>
          <w:rtl/>
          <w:lang w:eastAsia="fr-FR"/>
        </w:rPr>
        <w:t xml:space="preserve"> من نظام المقاول الذاتي (الرسوم رقم 2.15.263).</w:t>
      </w:r>
    </w:p>
    <w:p w:rsidR="004D0E78" w:rsidRPr="004D0E78" w:rsidRDefault="004D0E78" w:rsidP="004D0E78">
      <w:pPr>
        <w:pStyle w:val="Paragraphedeliste"/>
        <w:numPr>
          <w:ilvl w:val="0"/>
          <w:numId w:val="4"/>
        </w:numPr>
        <w:shd w:val="clear" w:color="auto" w:fill="FFFFFF"/>
        <w:bidi/>
        <w:spacing w:after="225" w:line="240" w:lineRule="auto"/>
        <w:rPr>
          <w:rFonts w:ascii="Droid Arabic Kufi" w:eastAsia="Times New Roman" w:hAnsi="Droid Arabic Kufi" w:cs="Droid Arabic Kufi"/>
          <w:b/>
          <w:bCs/>
          <w:color w:val="666666"/>
          <w:sz w:val="24"/>
          <w:szCs w:val="24"/>
          <w:lang w:eastAsia="fr-FR"/>
        </w:rPr>
      </w:pPr>
      <w:r w:rsidRPr="004D0E78">
        <w:rPr>
          <w:rFonts w:ascii="Droid Arabic Kufi" w:eastAsia="Times New Roman" w:hAnsi="Droid Arabic Kufi" w:cs="Droid Arabic Kufi"/>
          <w:b/>
          <w:bCs/>
          <w:color w:val="666666"/>
          <w:sz w:val="24"/>
          <w:szCs w:val="24"/>
          <w:lang w:eastAsia="fr-FR"/>
        </w:rPr>
        <w:t xml:space="preserve">32. </w:t>
      </w:r>
      <w:r w:rsidRPr="004D0E78">
        <w:rPr>
          <w:rFonts w:ascii="Droid Arabic Kufi" w:eastAsia="Times New Roman" w:hAnsi="Droid Arabic Kufi" w:cs="Times New Roman"/>
          <w:b/>
          <w:bCs/>
          <w:color w:val="666666"/>
          <w:sz w:val="24"/>
          <w:szCs w:val="24"/>
          <w:rtl/>
          <w:lang w:eastAsia="fr-FR"/>
        </w:rPr>
        <w:t>البقاء في نظام المقاول الذاتي</w:t>
      </w:r>
    </w:p>
    <w:p w:rsidR="004D0E78" w:rsidRPr="004D0E78" w:rsidRDefault="004D0E78" w:rsidP="004D0E78">
      <w:pPr>
        <w:pStyle w:val="Paragraphedeliste"/>
        <w:numPr>
          <w:ilvl w:val="0"/>
          <w:numId w:val="4"/>
        </w:numPr>
        <w:shd w:val="clear" w:color="auto" w:fill="FFFFFF"/>
        <w:bidi/>
        <w:spacing w:after="675" w:line="312" w:lineRule="atLeast"/>
        <w:rPr>
          <w:rFonts w:ascii="Droid Arabic Kufi" w:eastAsia="Times New Roman" w:hAnsi="Droid Arabic Kufi" w:cs="Droid Arabic Kufi"/>
          <w:color w:val="002060"/>
          <w:sz w:val="21"/>
          <w:szCs w:val="21"/>
          <w:lang w:eastAsia="fr-FR"/>
        </w:rPr>
      </w:pPr>
      <w:r w:rsidRPr="004D0E78">
        <w:rPr>
          <w:rFonts w:ascii="Droid Arabic Kufi" w:eastAsia="Times New Roman" w:hAnsi="Droid Arabic Kufi" w:cs="Times New Roman"/>
          <w:color w:val="002060"/>
          <w:szCs w:val="21"/>
          <w:rtl/>
          <w:lang w:eastAsia="fr-FR"/>
        </w:rPr>
        <w:t xml:space="preserve">البقاء في نظام المقاول الذاتي مشروط باحترام الشروط التي </w:t>
      </w:r>
      <w:proofErr w:type="gramStart"/>
      <w:r w:rsidRPr="004D0E78">
        <w:rPr>
          <w:rFonts w:ascii="Droid Arabic Kufi" w:eastAsia="Times New Roman" w:hAnsi="Droid Arabic Kufi" w:cs="Times New Roman"/>
          <w:color w:val="002060"/>
          <w:szCs w:val="21"/>
          <w:rtl/>
          <w:lang w:eastAsia="fr-FR"/>
        </w:rPr>
        <w:t>جاء</w:t>
      </w:r>
      <w:proofErr w:type="gramEnd"/>
      <w:r w:rsidRPr="004D0E78">
        <w:rPr>
          <w:rFonts w:ascii="Droid Arabic Kufi" w:eastAsia="Times New Roman" w:hAnsi="Droid Arabic Kufi" w:cs="Times New Roman"/>
          <w:color w:val="002060"/>
          <w:szCs w:val="21"/>
          <w:rtl/>
          <w:lang w:eastAsia="fr-FR"/>
        </w:rPr>
        <w:t xml:space="preserve"> </w:t>
      </w:r>
      <w:proofErr w:type="spellStart"/>
      <w:r w:rsidRPr="004D0E78">
        <w:rPr>
          <w:rFonts w:ascii="Droid Arabic Kufi" w:eastAsia="Times New Roman" w:hAnsi="Droid Arabic Kufi" w:cs="Times New Roman"/>
          <w:color w:val="002060"/>
          <w:szCs w:val="21"/>
          <w:rtl/>
          <w:lang w:eastAsia="fr-FR"/>
        </w:rPr>
        <w:t>بها</w:t>
      </w:r>
      <w:proofErr w:type="spellEnd"/>
      <w:r w:rsidRPr="004D0E78">
        <w:rPr>
          <w:rFonts w:ascii="Droid Arabic Kufi" w:eastAsia="Times New Roman" w:hAnsi="Droid Arabic Kufi" w:cs="Times New Roman"/>
          <w:color w:val="002060"/>
          <w:szCs w:val="21"/>
          <w:rtl/>
          <w:lang w:eastAsia="fr-FR"/>
        </w:rPr>
        <w:t xml:space="preserve"> قانون 114.13 بالإضافة </w:t>
      </w:r>
      <w:proofErr w:type="spellStart"/>
      <w:r w:rsidRPr="004D0E78">
        <w:rPr>
          <w:rFonts w:ascii="Droid Arabic Kufi" w:eastAsia="Times New Roman" w:hAnsi="Droid Arabic Kufi" w:cs="Times New Roman"/>
          <w:color w:val="002060"/>
          <w:szCs w:val="21"/>
          <w:rtl/>
          <w:lang w:eastAsia="fr-FR"/>
        </w:rPr>
        <w:t>الى</w:t>
      </w:r>
      <w:proofErr w:type="spellEnd"/>
      <w:r w:rsidRPr="004D0E78">
        <w:rPr>
          <w:rFonts w:ascii="Droid Arabic Kufi" w:eastAsia="Times New Roman" w:hAnsi="Droid Arabic Kufi" w:cs="Times New Roman"/>
          <w:color w:val="002060"/>
          <w:szCs w:val="21"/>
          <w:rtl/>
          <w:lang w:eastAsia="fr-FR"/>
        </w:rPr>
        <w:t xml:space="preserve"> القوانين الجاري </w:t>
      </w:r>
      <w:proofErr w:type="spellStart"/>
      <w:r w:rsidRPr="004D0E78">
        <w:rPr>
          <w:rFonts w:ascii="Droid Arabic Kufi" w:eastAsia="Times New Roman" w:hAnsi="Droid Arabic Kufi" w:cs="Times New Roman"/>
          <w:color w:val="002060"/>
          <w:szCs w:val="21"/>
          <w:rtl/>
          <w:lang w:eastAsia="fr-FR"/>
        </w:rPr>
        <w:t>بها</w:t>
      </w:r>
      <w:proofErr w:type="spellEnd"/>
      <w:r w:rsidRPr="004D0E78">
        <w:rPr>
          <w:rFonts w:ascii="Droid Arabic Kufi" w:eastAsia="Times New Roman" w:hAnsi="Droid Arabic Kufi" w:cs="Times New Roman"/>
          <w:color w:val="002060"/>
          <w:szCs w:val="21"/>
          <w:rtl/>
          <w:lang w:eastAsia="fr-FR"/>
        </w:rPr>
        <w:t xml:space="preserve"> العمل.</w:t>
      </w:r>
    </w:p>
    <w:p w:rsidR="004D0E78" w:rsidRPr="004D0E78" w:rsidRDefault="004D0E78" w:rsidP="004D0E78">
      <w:pPr>
        <w:pStyle w:val="Paragraphedeliste"/>
        <w:numPr>
          <w:ilvl w:val="0"/>
          <w:numId w:val="4"/>
        </w:numPr>
        <w:shd w:val="clear" w:color="auto" w:fill="FFFFFF"/>
        <w:bidi/>
        <w:spacing w:after="225" w:line="240" w:lineRule="auto"/>
        <w:rPr>
          <w:rFonts w:ascii="Droid Arabic Kufi" w:eastAsia="Times New Roman" w:hAnsi="Droid Arabic Kufi" w:cs="Droid Arabic Kufi"/>
          <w:b/>
          <w:bCs/>
          <w:color w:val="666666"/>
          <w:sz w:val="24"/>
          <w:szCs w:val="24"/>
          <w:lang w:eastAsia="fr-FR"/>
        </w:rPr>
      </w:pPr>
      <w:r w:rsidRPr="004D0E78">
        <w:rPr>
          <w:rFonts w:ascii="Droid Arabic Kufi" w:eastAsia="Times New Roman" w:hAnsi="Droid Arabic Kufi" w:cs="Droid Arabic Kufi"/>
          <w:b/>
          <w:bCs/>
          <w:color w:val="666666"/>
          <w:sz w:val="24"/>
          <w:szCs w:val="24"/>
          <w:lang w:eastAsia="fr-FR"/>
        </w:rPr>
        <w:t xml:space="preserve">33. </w:t>
      </w:r>
      <w:r w:rsidRPr="004D0E78">
        <w:rPr>
          <w:rFonts w:ascii="Droid Arabic Kufi" w:eastAsia="Times New Roman" w:hAnsi="Droid Arabic Kufi" w:cs="Times New Roman"/>
          <w:b/>
          <w:bCs/>
          <w:color w:val="666666"/>
          <w:sz w:val="24"/>
          <w:szCs w:val="24"/>
          <w:rtl/>
          <w:lang w:eastAsia="fr-FR"/>
        </w:rPr>
        <w:t>تصدير الخدمات في إطار نظام المقاول الذاتي</w:t>
      </w:r>
      <w:r w:rsidRPr="004D0E78">
        <w:rPr>
          <w:rFonts w:ascii="Droid Arabic Kufi" w:eastAsia="Times New Roman" w:hAnsi="Droid Arabic Kufi" w:cs="Droid Arabic Kufi"/>
          <w:b/>
          <w:bCs/>
          <w:color w:val="666666"/>
          <w:sz w:val="24"/>
          <w:szCs w:val="24"/>
          <w:lang w:eastAsia="fr-FR"/>
        </w:rPr>
        <w:t>:</w:t>
      </w:r>
    </w:p>
    <w:p w:rsidR="004D0E78" w:rsidRPr="004D0E78" w:rsidRDefault="004D0E78" w:rsidP="004D0E78">
      <w:pPr>
        <w:pStyle w:val="Paragraphedeliste"/>
        <w:numPr>
          <w:ilvl w:val="0"/>
          <w:numId w:val="4"/>
        </w:numPr>
        <w:shd w:val="clear" w:color="auto" w:fill="FFFFFF"/>
        <w:bidi/>
        <w:spacing w:after="675" w:line="312" w:lineRule="atLeast"/>
        <w:rPr>
          <w:rFonts w:ascii="Droid Arabic Kufi" w:eastAsia="Times New Roman" w:hAnsi="Droid Arabic Kufi" w:cs="Droid Arabic Kufi"/>
          <w:color w:val="002060"/>
          <w:sz w:val="21"/>
          <w:szCs w:val="21"/>
          <w:lang w:eastAsia="fr-FR"/>
        </w:rPr>
      </w:pPr>
      <w:r w:rsidRPr="004D0E78">
        <w:rPr>
          <w:rFonts w:ascii="Droid Arabic Kufi" w:eastAsia="Times New Roman" w:hAnsi="Droid Arabic Kufi" w:cs="Times New Roman"/>
          <w:color w:val="002060"/>
          <w:szCs w:val="21"/>
          <w:rtl/>
          <w:lang w:eastAsia="fr-FR"/>
        </w:rPr>
        <w:t xml:space="preserve">لا يمكن حاليا للمقاولين الذاتيين تصدير خدماتهم </w:t>
      </w:r>
      <w:proofErr w:type="spellStart"/>
      <w:r w:rsidRPr="004D0E78">
        <w:rPr>
          <w:rFonts w:ascii="Droid Arabic Kufi" w:eastAsia="Times New Roman" w:hAnsi="Droid Arabic Kufi" w:cs="Times New Roman"/>
          <w:color w:val="002060"/>
          <w:szCs w:val="21"/>
          <w:rtl/>
          <w:lang w:eastAsia="fr-FR"/>
        </w:rPr>
        <w:t>الى</w:t>
      </w:r>
      <w:proofErr w:type="spellEnd"/>
      <w:r w:rsidRPr="004D0E78">
        <w:rPr>
          <w:rFonts w:ascii="Droid Arabic Kufi" w:eastAsia="Times New Roman" w:hAnsi="Droid Arabic Kufi" w:cs="Times New Roman"/>
          <w:color w:val="002060"/>
          <w:szCs w:val="21"/>
          <w:rtl/>
          <w:lang w:eastAsia="fr-FR"/>
        </w:rPr>
        <w:t xml:space="preserve"> الخارج.</w:t>
      </w:r>
    </w:p>
    <w:p w:rsidR="004D0E78" w:rsidRPr="004D0E78" w:rsidRDefault="004D0E78" w:rsidP="004D0E78">
      <w:pPr>
        <w:pStyle w:val="Paragraphedeliste"/>
        <w:numPr>
          <w:ilvl w:val="0"/>
          <w:numId w:val="4"/>
        </w:numPr>
        <w:shd w:val="clear" w:color="auto" w:fill="FFFFFF"/>
        <w:bidi/>
        <w:spacing w:after="675" w:line="312" w:lineRule="atLeast"/>
        <w:rPr>
          <w:rFonts w:ascii="Droid Arabic Kufi" w:eastAsia="Times New Roman" w:hAnsi="Droid Arabic Kufi" w:cs="Droid Arabic Kufi"/>
          <w:color w:val="002060"/>
          <w:sz w:val="21"/>
          <w:szCs w:val="21"/>
          <w:rtl/>
          <w:lang w:eastAsia="fr-FR"/>
        </w:rPr>
      </w:pPr>
      <w:r w:rsidRPr="004D0E78">
        <w:rPr>
          <w:rFonts w:ascii="Droid Arabic Kufi" w:eastAsia="Times New Roman" w:hAnsi="Droid Arabic Kufi" w:cs="Times New Roman"/>
          <w:color w:val="002060"/>
          <w:szCs w:val="21"/>
          <w:rtl/>
          <w:lang w:eastAsia="fr-FR"/>
        </w:rPr>
        <w:t xml:space="preserve">تعمل حاليا مؤسسة مكتب الصرف على </w:t>
      </w:r>
      <w:proofErr w:type="spellStart"/>
      <w:r w:rsidRPr="004D0E78">
        <w:rPr>
          <w:rFonts w:ascii="Droid Arabic Kufi" w:eastAsia="Times New Roman" w:hAnsi="Droid Arabic Kufi" w:cs="Times New Roman"/>
          <w:color w:val="002060"/>
          <w:szCs w:val="21"/>
          <w:rtl/>
          <w:lang w:eastAsia="fr-FR"/>
        </w:rPr>
        <w:t>تحيين</w:t>
      </w:r>
      <w:proofErr w:type="spellEnd"/>
      <w:r w:rsidRPr="004D0E78">
        <w:rPr>
          <w:rFonts w:ascii="Droid Arabic Kufi" w:eastAsia="Times New Roman" w:hAnsi="Droid Arabic Kufi" w:cs="Times New Roman"/>
          <w:color w:val="002060"/>
          <w:szCs w:val="21"/>
          <w:rtl/>
          <w:lang w:eastAsia="fr-FR"/>
        </w:rPr>
        <w:t xml:space="preserve"> أحكامها التنظيمية للأخذ بعين الاعتبار هذه الفئة الجديدة وتمكينها من تصدير خدماتها نحو الخارج.</w:t>
      </w:r>
    </w:p>
    <w:p w:rsidR="004D0E78" w:rsidRPr="004D0E78" w:rsidRDefault="004D0E78" w:rsidP="004D0E78">
      <w:pPr>
        <w:pStyle w:val="Paragraphedeliste"/>
        <w:numPr>
          <w:ilvl w:val="0"/>
          <w:numId w:val="4"/>
        </w:numPr>
        <w:shd w:val="clear" w:color="auto" w:fill="FFFFFF"/>
        <w:bidi/>
        <w:spacing w:after="225" w:line="240" w:lineRule="auto"/>
        <w:rPr>
          <w:rFonts w:ascii="Droid Arabic Kufi" w:eastAsia="Times New Roman" w:hAnsi="Droid Arabic Kufi" w:cs="Droid Arabic Kufi"/>
          <w:b/>
          <w:bCs/>
          <w:color w:val="666666"/>
          <w:sz w:val="24"/>
          <w:szCs w:val="24"/>
          <w:lang w:eastAsia="fr-FR"/>
        </w:rPr>
      </w:pPr>
      <w:r w:rsidRPr="004D0E78">
        <w:rPr>
          <w:rFonts w:ascii="Droid Arabic Kufi" w:eastAsia="Times New Roman" w:hAnsi="Droid Arabic Kufi" w:cs="Droid Arabic Kufi"/>
          <w:b/>
          <w:bCs/>
          <w:color w:val="666666"/>
          <w:sz w:val="24"/>
          <w:szCs w:val="24"/>
          <w:lang w:eastAsia="fr-FR"/>
        </w:rPr>
        <w:t xml:space="preserve">34. </w:t>
      </w:r>
      <w:r w:rsidRPr="004D0E78">
        <w:rPr>
          <w:rFonts w:ascii="Droid Arabic Kufi" w:eastAsia="Times New Roman" w:hAnsi="Droid Arabic Kufi" w:cs="Times New Roman"/>
          <w:b/>
          <w:bCs/>
          <w:color w:val="666666"/>
          <w:sz w:val="24"/>
          <w:szCs w:val="24"/>
          <w:rtl/>
          <w:lang w:eastAsia="fr-FR"/>
        </w:rPr>
        <w:t>هل يمكن للمقاول الذاتي تشغيل معاونين؟</w:t>
      </w:r>
    </w:p>
    <w:p w:rsidR="004D0E78" w:rsidRPr="004D0E78" w:rsidRDefault="004D0E78" w:rsidP="004D0E78">
      <w:pPr>
        <w:pStyle w:val="Paragraphedeliste"/>
        <w:numPr>
          <w:ilvl w:val="0"/>
          <w:numId w:val="4"/>
        </w:numPr>
        <w:shd w:val="clear" w:color="auto" w:fill="FFFFFF"/>
        <w:bidi/>
        <w:spacing w:after="675" w:line="312" w:lineRule="atLeast"/>
        <w:rPr>
          <w:rFonts w:ascii="Droid Arabic Kufi" w:eastAsia="Times New Roman" w:hAnsi="Droid Arabic Kufi" w:cs="Droid Arabic Kufi"/>
          <w:color w:val="002060"/>
          <w:sz w:val="21"/>
          <w:szCs w:val="21"/>
          <w:lang w:eastAsia="fr-FR"/>
        </w:rPr>
      </w:pPr>
      <w:proofErr w:type="gramStart"/>
      <w:r w:rsidRPr="004D0E78">
        <w:rPr>
          <w:rFonts w:ascii="Droid Arabic Kufi" w:eastAsia="Times New Roman" w:hAnsi="Droid Arabic Kufi" w:cs="Times New Roman"/>
          <w:color w:val="002060"/>
          <w:szCs w:val="21"/>
          <w:rtl/>
          <w:lang w:eastAsia="fr-FR"/>
        </w:rPr>
        <w:t>بحكم</w:t>
      </w:r>
      <w:proofErr w:type="gramEnd"/>
      <w:r w:rsidRPr="004D0E78">
        <w:rPr>
          <w:rFonts w:ascii="Droid Arabic Kufi" w:eastAsia="Times New Roman" w:hAnsi="Droid Arabic Kufi" w:cs="Times New Roman"/>
          <w:color w:val="002060"/>
          <w:szCs w:val="21"/>
          <w:rtl/>
          <w:lang w:eastAsia="fr-FR"/>
        </w:rPr>
        <w:t xml:space="preserve"> تعريفه، فالمقاول الذاتي هو كل شخص ذاتي يزاول نشاطه بصفة فردية، وعليه فلا يمكن له تشغيل مساعدين.</w:t>
      </w:r>
    </w:p>
    <w:p w:rsidR="004D0E78" w:rsidRPr="004D0E78" w:rsidRDefault="004D0E78" w:rsidP="004D0E78">
      <w:pPr>
        <w:pStyle w:val="Paragraphedeliste"/>
        <w:numPr>
          <w:ilvl w:val="0"/>
          <w:numId w:val="4"/>
        </w:numPr>
        <w:shd w:val="clear" w:color="auto" w:fill="FFFFFF"/>
        <w:bidi/>
        <w:spacing w:after="225" w:line="240" w:lineRule="auto"/>
        <w:rPr>
          <w:rFonts w:ascii="Droid Arabic Kufi" w:eastAsia="Times New Roman" w:hAnsi="Droid Arabic Kufi" w:cs="Droid Arabic Kufi"/>
          <w:b/>
          <w:bCs/>
          <w:color w:val="666666"/>
          <w:sz w:val="24"/>
          <w:szCs w:val="24"/>
          <w:lang w:eastAsia="fr-FR"/>
        </w:rPr>
      </w:pPr>
      <w:r w:rsidRPr="004D0E78">
        <w:rPr>
          <w:rFonts w:ascii="Droid Arabic Kufi" w:eastAsia="Times New Roman" w:hAnsi="Droid Arabic Kufi" w:cs="Droid Arabic Kufi"/>
          <w:b/>
          <w:bCs/>
          <w:color w:val="666666"/>
          <w:sz w:val="24"/>
          <w:szCs w:val="24"/>
          <w:lang w:eastAsia="fr-FR"/>
        </w:rPr>
        <w:t xml:space="preserve">35. </w:t>
      </w:r>
      <w:r w:rsidRPr="004D0E78">
        <w:rPr>
          <w:rFonts w:ascii="Droid Arabic Kufi" w:eastAsia="Times New Roman" w:hAnsi="Droid Arabic Kufi" w:cs="Times New Roman"/>
          <w:b/>
          <w:bCs/>
          <w:color w:val="666666"/>
          <w:sz w:val="24"/>
          <w:szCs w:val="24"/>
          <w:rtl/>
          <w:lang w:eastAsia="fr-FR"/>
        </w:rPr>
        <w:t>كيف يمكن الخروج من نظام المقاول الذاتي؟</w:t>
      </w:r>
    </w:p>
    <w:p w:rsidR="004D0E78" w:rsidRPr="004D0E78" w:rsidRDefault="004D0E78" w:rsidP="004D0E78">
      <w:pPr>
        <w:pStyle w:val="Paragraphedeliste"/>
        <w:numPr>
          <w:ilvl w:val="0"/>
          <w:numId w:val="4"/>
        </w:numPr>
        <w:shd w:val="clear" w:color="auto" w:fill="FFFFFF"/>
        <w:bidi/>
        <w:spacing w:after="675" w:line="312" w:lineRule="atLeast"/>
        <w:rPr>
          <w:rFonts w:ascii="Droid Arabic Kufi" w:eastAsia="Times New Roman" w:hAnsi="Droid Arabic Kufi" w:cs="Droid Arabic Kufi"/>
          <w:color w:val="002060"/>
          <w:sz w:val="21"/>
          <w:szCs w:val="21"/>
          <w:lang w:eastAsia="fr-FR"/>
        </w:rPr>
      </w:pPr>
      <w:r w:rsidRPr="004D0E78">
        <w:rPr>
          <w:rFonts w:ascii="Droid Arabic Kufi" w:eastAsia="Times New Roman" w:hAnsi="Droid Arabic Kufi" w:cs="Times New Roman"/>
          <w:color w:val="002060"/>
          <w:szCs w:val="21"/>
          <w:rtl/>
          <w:lang w:eastAsia="fr-FR"/>
        </w:rPr>
        <w:t xml:space="preserve">بعد وضع طلب التشطيب من السجل الوطني للمقاول الذاتي من خلال الحساب الالكتروني على موقع السجل، يتم توجيهه </w:t>
      </w:r>
      <w:proofErr w:type="spellStart"/>
      <w:r w:rsidRPr="004D0E78">
        <w:rPr>
          <w:rFonts w:ascii="Droid Arabic Kufi" w:eastAsia="Times New Roman" w:hAnsi="Droid Arabic Kufi" w:cs="Times New Roman"/>
          <w:color w:val="002060"/>
          <w:szCs w:val="21"/>
          <w:rtl/>
          <w:lang w:eastAsia="fr-FR"/>
        </w:rPr>
        <w:t>الى</w:t>
      </w:r>
      <w:proofErr w:type="spellEnd"/>
      <w:r w:rsidRPr="004D0E78">
        <w:rPr>
          <w:rFonts w:ascii="Droid Arabic Kufi" w:eastAsia="Times New Roman" w:hAnsi="Droid Arabic Kufi" w:cs="Times New Roman"/>
          <w:color w:val="002060"/>
          <w:szCs w:val="21"/>
          <w:rtl/>
          <w:lang w:eastAsia="fr-FR"/>
        </w:rPr>
        <w:t xml:space="preserve"> مؤسسة بريد المغرب عن طريق الوكالة التي تم </w:t>
      </w:r>
      <w:proofErr w:type="spellStart"/>
      <w:r w:rsidRPr="004D0E78">
        <w:rPr>
          <w:rFonts w:ascii="Droid Arabic Kufi" w:eastAsia="Times New Roman" w:hAnsi="Droid Arabic Kufi" w:cs="Times New Roman"/>
          <w:color w:val="002060"/>
          <w:szCs w:val="21"/>
          <w:rtl/>
          <w:lang w:eastAsia="fr-FR"/>
        </w:rPr>
        <w:t>بها</w:t>
      </w:r>
      <w:proofErr w:type="spellEnd"/>
      <w:r w:rsidRPr="004D0E78">
        <w:rPr>
          <w:rFonts w:ascii="Droid Arabic Kufi" w:eastAsia="Times New Roman" w:hAnsi="Droid Arabic Kufi" w:cs="Times New Roman"/>
          <w:color w:val="002060"/>
          <w:szCs w:val="21"/>
          <w:rtl/>
          <w:lang w:eastAsia="fr-FR"/>
        </w:rPr>
        <w:t xml:space="preserve"> التسجيل.</w:t>
      </w:r>
    </w:p>
    <w:p w:rsidR="004D0E78" w:rsidRPr="004D0E78" w:rsidRDefault="004D0E78" w:rsidP="004D0E78">
      <w:pPr>
        <w:pStyle w:val="Paragraphedeliste"/>
        <w:numPr>
          <w:ilvl w:val="0"/>
          <w:numId w:val="4"/>
        </w:numPr>
        <w:shd w:val="clear" w:color="auto" w:fill="FFFFFF"/>
        <w:bidi/>
        <w:spacing w:after="225" w:line="240" w:lineRule="auto"/>
        <w:rPr>
          <w:rFonts w:ascii="Droid Arabic Kufi" w:eastAsia="Times New Roman" w:hAnsi="Droid Arabic Kufi" w:cs="Droid Arabic Kufi"/>
          <w:b/>
          <w:bCs/>
          <w:color w:val="666666"/>
          <w:sz w:val="24"/>
          <w:szCs w:val="24"/>
          <w:lang w:eastAsia="fr-FR"/>
        </w:rPr>
      </w:pPr>
      <w:r w:rsidRPr="004D0E78">
        <w:rPr>
          <w:rFonts w:ascii="Droid Arabic Kufi" w:eastAsia="Times New Roman" w:hAnsi="Droid Arabic Kufi" w:cs="Droid Arabic Kufi"/>
          <w:b/>
          <w:bCs/>
          <w:color w:val="666666"/>
          <w:sz w:val="24"/>
          <w:szCs w:val="24"/>
          <w:lang w:eastAsia="fr-FR"/>
        </w:rPr>
        <w:t xml:space="preserve">36. </w:t>
      </w:r>
      <w:r w:rsidRPr="004D0E78">
        <w:rPr>
          <w:rFonts w:ascii="Droid Arabic Kufi" w:eastAsia="Times New Roman" w:hAnsi="Droid Arabic Kufi" w:cs="Times New Roman"/>
          <w:b/>
          <w:bCs/>
          <w:color w:val="666666"/>
          <w:sz w:val="24"/>
          <w:szCs w:val="24"/>
          <w:rtl/>
          <w:lang w:eastAsia="fr-FR"/>
        </w:rPr>
        <w:t>تغيير نشاط المقاول الذاتي</w:t>
      </w:r>
    </w:p>
    <w:p w:rsidR="004D0E78" w:rsidRPr="004D0E78" w:rsidRDefault="004D0E78" w:rsidP="004D0E78">
      <w:pPr>
        <w:pStyle w:val="Paragraphedeliste"/>
        <w:numPr>
          <w:ilvl w:val="0"/>
          <w:numId w:val="4"/>
        </w:numPr>
        <w:shd w:val="clear" w:color="auto" w:fill="FFFFFF"/>
        <w:bidi/>
        <w:spacing w:after="675" w:line="312" w:lineRule="atLeast"/>
        <w:rPr>
          <w:rFonts w:ascii="Droid Arabic Kufi" w:eastAsia="Times New Roman" w:hAnsi="Droid Arabic Kufi" w:cs="Droid Arabic Kufi"/>
          <w:color w:val="002060"/>
          <w:sz w:val="21"/>
          <w:szCs w:val="21"/>
          <w:lang w:eastAsia="fr-FR"/>
        </w:rPr>
      </w:pPr>
      <w:proofErr w:type="gramStart"/>
      <w:r w:rsidRPr="004D0E78">
        <w:rPr>
          <w:rFonts w:ascii="Droid Arabic Kufi" w:eastAsia="Times New Roman" w:hAnsi="Droid Arabic Kufi" w:cs="Times New Roman"/>
          <w:color w:val="002060"/>
          <w:szCs w:val="21"/>
          <w:rtl/>
          <w:lang w:eastAsia="fr-FR"/>
        </w:rPr>
        <w:t>يتم</w:t>
      </w:r>
      <w:proofErr w:type="gramEnd"/>
      <w:r w:rsidRPr="004D0E78">
        <w:rPr>
          <w:rFonts w:ascii="Droid Arabic Kufi" w:eastAsia="Times New Roman" w:hAnsi="Droid Arabic Kufi" w:cs="Times New Roman"/>
          <w:color w:val="002060"/>
          <w:szCs w:val="21"/>
          <w:rtl/>
          <w:lang w:eastAsia="fr-FR"/>
        </w:rPr>
        <w:t xml:space="preserve"> تقديم طلب تغيير نشاط المقاول الذاتي مباشرة من خلال الحساب الالكتروني على موقع السجل الوطني للمقاول الذاتي.</w:t>
      </w:r>
    </w:p>
    <w:p w:rsidR="004D0E78" w:rsidRPr="004D0E78" w:rsidRDefault="004D0E78" w:rsidP="004D0E78">
      <w:pPr>
        <w:pStyle w:val="Paragraphedeliste"/>
        <w:numPr>
          <w:ilvl w:val="0"/>
          <w:numId w:val="4"/>
        </w:numPr>
        <w:shd w:val="clear" w:color="auto" w:fill="FFFFFF"/>
        <w:bidi/>
        <w:spacing w:after="675" w:line="312" w:lineRule="atLeast"/>
        <w:rPr>
          <w:rFonts w:ascii="Droid Arabic Kufi" w:eastAsia="Times New Roman" w:hAnsi="Droid Arabic Kufi" w:cs="Droid Arabic Kufi"/>
          <w:color w:val="0885D1"/>
          <w:sz w:val="21"/>
          <w:szCs w:val="21"/>
          <w:rtl/>
          <w:lang w:eastAsia="fr-FR"/>
        </w:rPr>
      </w:pPr>
      <w:r w:rsidRPr="004D0E78">
        <w:rPr>
          <w:rFonts w:ascii="Droid Arabic Kufi" w:eastAsia="Times New Roman" w:hAnsi="Droid Arabic Kufi" w:cs="Times New Roman"/>
          <w:color w:val="0885D1"/>
          <w:szCs w:val="21"/>
          <w:rtl/>
          <w:lang w:eastAsia="fr-FR"/>
        </w:rPr>
        <w:t xml:space="preserve">تجدر الإشارة </w:t>
      </w:r>
      <w:proofErr w:type="spellStart"/>
      <w:r w:rsidRPr="004D0E78">
        <w:rPr>
          <w:rFonts w:ascii="Droid Arabic Kufi" w:eastAsia="Times New Roman" w:hAnsi="Droid Arabic Kufi" w:cs="Times New Roman"/>
          <w:color w:val="0885D1"/>
          <w:szCs w:val="21"/>
          <w:rtl/>
          <w:lang w:eastAsia="fr-FR"/>
        </w:rPr>
        <w:t>الى</w:t>
      </w:r>
      <w:proofErr w:type="spellEnd"/>
      <w:r w:rsidRPr="004D0E78">
        <w:rPr>
          <w:rFonts w:ascii="Droid Arabic Kufi" w:eastAsia="Times New Roman" w:hAnsi="Droid Arabic Kufi" w:cs="Times New Roman"/>
          <w:color w:val="0885D1"/>
          <w:szCs w:val="21"/>
          <w:rtl/>
          <w:lang w:eastAsia="fr-FR"/>
        </w:rPr>
        <w:t xml:space="preserve"> إمكانية مزاولة عدة أنشطة في إطار نفس المقاولة الذاتية.</w:t>
      </w:r>
    </w:p>
    <w:p w:rsidR="004D0E78" w:rsidRPr="004D0E78" w:rsidRDefault="004D0E78" w:rsidP="004D0E78">
      <w:pPr>
        <w:pStyle w:val="Paragraphedeliste"/>
        <w:numPr>
          <w:ilvl w:val="0"/>
          <w:numId w:val="4"/>
        </w:numPr>
        <w:shd w:val="clear" w:color="auto" w:fill="FFFFFF"/>
        <w:bidi/>
        <w:spacing w:after="225" w:line="240" w:lineRule="auto"/>
        <w:rPr>
          <w:rFonts w:ascii="Droid Arabic Kufi" w:eastAsia="Times New Roman" w:hAnsi="Droid Arabic Kufi" w:cs="Droid Arabic Kufi"/>
          <w:b/>
          <w:bCs/>
          <w:color w:val="666666"/>
          <w:sz w:val="24"/>
          <w:szCs w:val="24"/>
          <w:lang w:eastAsia="fr-FR"/>
        </w:rPr>
      </w:pPr>
      <w:r w:rsidRPr="004D0E78">
        <w:rPr>
          <w:rFonts w:ascii="Droid Arabic Kufi" w:eastAsia="Times New Roman" w:hAnsi="Droid Arabic Kufi" w:cs="Droid Arabic Kufi"/>
          <w:b/>
          <w:bCs/>
          <w:color w:val="666666"/>
          <w:sz w:val="24"/>
          <w:szCs w:val="24"/>
          <w:lang w:eastAsia="fr-FR"/>
        </w:rPr>
        <w:t xml:space="preserve">37. </w:t>
      </w:r>
      <w:r w:rsidRPr="004D0E78">
        <w:rPr>
          <w:rFonts w:ascii="Droid Arabic Kufi" w:eastAsia="Times New Roman" w:hAnsi="Droid Arabic Kufi" w:cs="Times New Roman"/>
          <w:b/>
          <w:bCs/>
          <w:color w:val="666666"/>
          <w:sz w:val="24"/>
          <w:szCs w:val="24"/>
          <w:rtl/>
          <w:lang w:eastAsia="fr-FR"/>
        </w:rPr>
        <w:t>صعوبة الاشتغال الفردي بالنسبة لبعض الأنشطة</w:t>
      </w:r>
    </w:p>
    <w:p w:rsidR="004D0E78" w:rsidRPr="004D0E78" w:rsidRDefault="004D0E78" w:rsidP="004D0E78">
      <w:pPr>
        <w:pStyle w:val="Paragraphedeliste"/>
        <w:numPr>
          <w:ilvl w:val="0"/>
          <w:numId w:val="4"/>
        </w:numPr>
        <w:shd w:val="clear" w:color="auto" w:fill="FFFFFF"/>
        <w:bidi/>
        <w:spacing w:after="675" w:line="312" w:lineRule="atLeast"/>
        <w:rPr>
          <w:rFonts w:ascii="Droid Arabic Kufi" w:eastAsia="Times New Roman" w:hAnsi="Droid Arabic Kufi" w:cs="Droid Arabic Kufi"/>
          <w:color w:val="002060"/>
          <w:sz w:val="21"/>
          <w:szCs w:val="21"/>
          <w:lang w:eastAsia="fr-FR"/>
        </w:rPr>
      </w:pPr>
      <w:r w:rsidRPr="004D0E78">
        <w:rPr>
          <w:rFonts w:ascii="Droid Arabic Kufi" w:eastAsia="Times New Roman" w:hAnsi="Droid Arabic Kufi" w:cs="Times New Roman"/>
          <w:color w:val="002060"/>
          <w:szCs w:val="21"/>
          <w:rtl/>
          <w:lang w:eastAsia="fr-FR"/>
        </w:rPr>
        <w:t xml:space="preserve">يجب على المقاول الذاتي الاشتغال بطريقة فردية للمحافظة على </w:t>
      </w:r>
      <w:proofErr w:type="spellStart"/>
      <w:r w:rsidRPr="004D0E78">
        <w:rPr>
          <w:rFonts w:ascii="Droid Arabic Kufi" w:eastAsia="Times New Roman" w:hAnsi="Droid Arabic Kufi" w:cs="Times New Roman"/>
          <w:color w:val="002060"/>
          <w:szCs w:val="21"/>
          <w:rtl/>
          <w:lang w:eastAsia="fr-FR"/>
        </w:rPr>
        <w:t>اطاره</w:t>
      </w:r>
      <w:proofErr w:type="spellEnd"/>
      <w:r w:rsidRPr="004D0E78">
        <w:rPr>
          <w:rFonts w:ascii="Droid Arabic Kufi" w:eastAsia="Times New Roman" w:hAnsi="Droid Arabic Kufi" w:cs="Times New Roman"/>
          <w:color w:val="002060"/>
          <w:szCs w:val="21"/>
          <w:rtl/>
          <w:lang w:eastAsia="fr-FR"/>
        </w:rPr>
        <w:t xml:space="preserve"> القانوني.</w:t>
      </w:r>
    </w:p>
    <w:p w:rsidR="004D0E78" w:rsidRPr="004D0E78" w:rsidRDefault="004D0E78" w:rsidP="004D0E78">
      <w:pPr>
        <w:pStyle w:val="Paragraphedeliste"/>
        <w:numPr>
          <w:ilvl w:val="0"/>
          <w:numId w:val="4"/>
        </w:numPr>
        <w:shd w:val="clear" w:color="auto" w:fill="FFFFFF"/>
        <w:bidi/>
        <w:spacing w:after="225" w:line="240" w:lineRule="auto"/>
        <w:rPr>
          <w:rFonts w:ascii="Droid Arabic Kufi" w:eastAsia="Times New Roman" w:hAnsi="Droid Arabic Kufi" w:cs="Droid Arabic Kufi"/>
          <w:b/>
          <w:bCs/>
          <w:color w:val="666666"/>
          <w:sz w:val="24"/>
          <w:szCs w:val="24"/>
          <w:lang w:eastAsia="fr-FR"/>
        </w:rPr>
      </w:pPr>
      <w:r w:rsidRPr="004D0E78">
        <w:rPr>
          <w:rFonts w:ascii="Droid Arabic Kufi" w:eastAsia="Times New Roman" w:hAnsi="Droid Arabic Kufi" w:cs="Droid Arabic Kufi"/>
          <w:b/>
          <w:bCs/>
          <w:color w:val="666666"/>
          <w:sz w:val="24"/>
          <w:szCs w:val="24"/>
          <w:lang w:eastAsia="fr-FR"/>
        </w:rPr>
        <w:t xml:space="preserve">38. </w:t>
      </w:r>
      <w:r w:rsidRPr="004D0E78">
        <w:rPr>
          <w:rFonts w:ascii="Droid Arabic Kufi" w:eastAsia="Times New Roman" w:hAnsi="Droid Arabic Kufi" w:cs="Times New Roman"/>
          <w:b/>
          <w:bCs/>
          <w:color w:val="666666"/>
          <w:sz w:val="24"/>
          <w:szCs w:val="24"/>
          <w:rtl/>
          <w:lang w:eastAsia="fr-FR"/>
        </w:rPr>
        <w:t>الضمانات القانونية الممنوحة للمقاول الذاتي</w:t>
      </w:r>
    </w:p>
    <w:p w:rsidR="004D0E78" w:rsidRPr="004D0E78" w:rsidRDefault="004D0E78" w:rsidP="004D0E78">
      <w:pPr>
        <w:pStyle w:val="Paragraphedeliste"/>
        <w:numPr>
          <w:ilvl w:val="0"/>
          <w:numId w:val="4"/>
        </w:numPr>
        <w:shd w:val="clear" w:color="auto" w:fill="FFFFFF"/>
        <w:bidi/>
        <w:spacing w:after="675" w:line="312" w:lineRule="atLeast"/>
        <w:rPr>
          <w:rFonts w:ascii="Droid Arabic Kufi" w:eastAsia="Times New Roman" w:hAnsi="Droid Arabic Kufi" w:cs="Droid Arabic Kufi"/>
          <w:color w:val="002060"/>
          <w:sz w:val="21"/>
          <w:szCs w:val="21"/>
          <w:lang w:eastAsia="fr-FR"/>
        </w:rPr>
      </w:pPr>
      <w:r w:rsidRPr="004D0E78">
        <w:rPr>
          <w:rFonts w:ascii="Droid Arabic Kufi" w:eastAsia="Times New Roman" w:hAnsi="Droid Arabic Kufi" w:cs="Times New Roman"/>
          <w:color w:val="002060"/>
          <w:szCs w:val="21"/>
          <w:rtl/>
          <w:lang w:eastAsia="fr-FR"/>
        </w:rPr>
        <w:t xml:space="preserve">يتمتع المقاول الذاتي بالاعتراف القانوني باعتباره </w:t>
      </w:r>
      <w:proofErr w:type="gramStart"/>
      <w:r w:rsidRPr="004D0E78">
        <w:rPr>
          <w:rFonts w:ascii="Droid Arabic Kufi" w:eastAsia="Times New Roman" w:hAnsi="Droid Arabic Kufi" w:cs="Times New Roman"/>
          <w:color w:val="002060"/>
          <w:szCs w:val="21"/>
          <w:rtl/>
          <w:lang w:eastAsia="fr-FR"/>
        </w:rPr>
        <w:t>فاعل</w:t>
      </w:r>
      <w:proofErr w:type="gramEnd"/>
      <w:r w:rsidRPr="004D0E78">
        <w:rPr>
          <w:rFonts w:ascii="Droid Arabic Kufi" w:eastAsia="Times New Roman" w:hAnsi="Droid Arabic Kufi" w:cs="Times New Roman"/>
          <w:color w:val="002060"/>
          <w:szCs w:val="21"/>
          <w:rtl/>
          <w:lang w:eastAsia="fr-FR"/>
        </w:rPr>
        <w:t xml:space="preserve"> اقتصادي جديد مما يمكنه من مزاولة نشاطه في إطار منظم شريطة احترام القوانين المعمول </w:t>
      </w:r>
      <w:proofErr w:type="spellStart"/>
      <w:r w:rsidRPr="004D0E78">
        <w:rPr>
          <w:rFonts w:ascii="Droid Arabic Kufi" w:eastAsia="Times New Roman" w:hAnsi="Droid Arabic Kufi" w:cs="Times New Roman"/>
          <w:color w:val="002060"/>
          <w:szCs w:val="21"/>
          <w:rtl/>
          <w:lang w:eastAsia="fr-FR"/>
        </w:rPr>
        <w:t>بها</w:t>
      </w:r>
      <w:proofErr w:type="spellEnd"/>
      <w:r w:rsidRPr="004D0E78">
        <w:rPr>
          <w:rFonts w:ascii="Droid Arabic Kufi" w:eastAsia="Times New Roman" w:hAnsi="Droid Arabic Kufi" w:cs="Times New Roman"/>
          <w:color w:val="002060"/>
          <w:szCs w:val="21"/>
          <w:rtl/>
          <w:lang w:eastAsia="fr-FR"/>
        </w:rPr>
        <w:t>.</w:t>
      </w:r>
    </w:p>
    <w:p w:rsidR="004D0E78" w:rsidRPr="004D0E78" w:rsidRDefault="004D0E78" w:rsidP="004D0E78">
      <w:pPr>
        <w:pStyle w:val="Paragraphedeliste"/>
        <w:numPr>
          <w:ilvl w:val="0"/>
          <w:numId w:val="4"/>
        </w:numPr>
        <w:shd w:val="clear" w:color="auto" w:fill="FFFFFF"/>
        <w:bidi/>
        <w:spacing w:after="675" w:line="312" w:lineRule="atLeast"/>
        <w:rPr>
          <w:rFonts w:ascii="Droid Arabic Kufi" w:eastAsia="Times New Roman" w:hAnsi="Droid Arabic Kufi" w:cs="Droid Arabic Kufi"/>
          <w:color w:val="002060"/>
          <w:sz w:val="21"/>
          <w:szCs w:val="21"/>
          <w:rtl/>
          <w:lang w:eastAsia="fr-FR"/>
        </w:rPr>
      </w:pPr>
      <w:proofErr w:type="gramStart"/>
      <w:r w:rsidRPr="004D0E78">
        <w:rPr>
          <w:rFonts w:ascii="Droid Arabic Kufi" w:eastAsia="Times New Roman" w:hAnsi="Droid Arabic Kufi" w:cs="Times New Roman"/>
          <w:color w:val="002060"/>
          <w:szCs w:val="21"/>
          <w:rtl/>
          <w:lang w:eastAsia="fr-FR"/>
        </w:rPr>
        <w:t>يتمتع</w:t>
      </w:r>
      <w:proofErr w:type="gramEnd"/>
      <w:r w:rsidRPr="004D0E78">
        <w:rPr>
          <w:rFonts w:ascii="Droid Arabic Kufi" w:eastAsia="Times New Roman" w:hAnsi="Droid Arabic Kufi" w:cs="Times New Roman"/>
          <w:color w:val="002060"/>
          <w:szCs w:val="21"/>
          <w:rtl/>
          <w:lang w:eastAsia="fr-FR"/>
        </w:rPr>
        <w:t xml:space="preserve"> المقاول الذاتي الذي يزاول نشاطه في محل سكناه بحماية قانونية حيث لا يمكن الحجز على محل السكنى الرئيسي.</w:t>
      </w:r>
    </w:p>
    <w:p w:rsidR="004D0E78" w:rsidRPr="004D0E78" w:rsidRDefault="004D0E78" w:rsidP="004D0E78">
      <w:pPr>
        <w:pStyle w:val="Paragraphedeliste"/>
        <w:numPr>
          <w:ilvl w:val="0"/>
          <w:numId w:val="4"/>
        </w:numPr>
        <w:shd w:val="clear" w:color="auto" w:fill="FFFFFF"/>
        <w:bidi/>
        <w:spacing w:after="225" w:line="240" w:lineRule="auto"/>
        <w:rPr>
          <w:rFonts w:ascii="Droid Arabic Kufi" w:eastAsia="Times New Roman" w:hAnsi="Droid Arabic Kufi" w:cs="Droid Arabic Kufi"/>
          <w:b/>
          <w:bCs/>
          <w:color w:val="666666"/>
          <w:sz w:val="24"/>
          <w:szCs w:val="24"/>
          <w:lang w:eastAsia="fr-FR"/>
        </w:rPr>
      </w:pPr>
      <w:r w:rsidRPr="004D0E78">
        <w:rPr>
          <w:rFonts w:ascii="Droid Arabic Kufi" w:eastAsia="Times New Roman" w:hAnsi="Droid Arabic Kufi" w:cs="Droid Arabic Kufi"/>
          <w:b/>
          <w:bCs/>
          <w:color w:val="666666"/>
          <w:sz w:val="24"/>
          <w:szCs w:val="24"/>
          <w:lang w:eastAsia="fr-FR"/>
        </w:rPr>
        <w:t xml:space="preserve">39. </w:t>
      </w:r>
      <w:r w:rsidRPr="004D0E78">
        <w:rPr>
          <w:rFonts w:ascii="Droid Arabic Kufi" w:eastAsia="Times New Roman" w:hAnsi="Droid Arabic Kufi" w:cs="Times New Roman"/>
          <w:b/>
          <w:bCs/>
          <w:color w:val="666666"/>
          <w:sz w:val="24"/>
          <w:szCs w:val="24"/>
          <w:rtl/>
          <w:lang w:eastAsia="fr-FR"/>
        </w:rPr>
        <w:t xml:space="preserve">ما هي الواجبات </w:t>
      </w:r>
      <w:proofErr w:type="spellStart"/>
      <w:r w:rsidRPr="004D0E78">
        <w:rPr>
          <w:rFonts w:ascii="Droid Arabic Kufi" w:eastAsia="Times New Roman" w:hAnsi="Droid Arabic Kufi" w:cs="Times New Roman"/>
          <w:b/>
          <w:bCs/>
          <w:color w:val="666666"/>
          <w:sz w:val="24"/>
          <w:szCs w:val="24"/>
          <w:rtl/>
          <w:lang w:eastAsia="fr-FR"/>
        </w:rPr>
        <w:t>الجبائية</w:t>
      </w:r>
      <w:proofErr w:type="spellEnd"/>
      <w:r w:rsidRPr="004D0E78">
        <w:rPr>
          <w:rFonts w:ascii="Droid Arabic Kufi" w:eastAsia="Times New Roman" w:hAnsi="Droid Arabic Kufi" w:cs="Times New Roman"/>
          <w:b/>
          <w:bCs/>
          <w:color w:val="666666"/>
          <w:sz w:val="24"/>
          <w:szCs w:val="24"/>
          <w:rtl/>
          <w:lang w:eastAsia="fr-FR"/>
        </w:rPr>
        <w:t xml:space="preserve"> للمقاول الذاتي؟</w:t>
      </w:r>
    </w:p>
    <w:p w:rsidR="004D0E78" w:rsidRPr="004D0E78" w:rsidRDefault="004D0E78" w:rsidP="004D0E78">
      <w:pPr>
        <w:pStyle w:val="Paragraphedeliste"/>
        <w:numPr>
          <w:ilvl w:val="0"/>
          <w:numId w:val="4"/>
        </w:numPr>
        <w:shd w:val="clear" w:color="auto" w:fill="FFFFFF"/>
        <w:bidi/>
        <w:spacing w:after="675" w:line="312" w:lineRule="atLeast"/>
        <w:rPr>
          <w:rFonts w:ascii="Droid Arabic Kufi" w:eastAsia="Times New Roman" w:hAnsi="Droid Arabic Kufi" w:cs="Droid Arabic Kufi"/>
          <w:color w:val="002060"/>
          <w:sz w:val="21"/>
          <w:szCs w:val="21"/>
          <w:lang w:eastAsia="fr-FR"/>
        </w:rPr>
      </w:pPr>
      <w:r w:rsidRPr="004D0E78">
        <w:rPr>
          <w:rFonts w:ascii="Droid Arabic Kufi" w:eastAsia="Times New Roman" w:hAnsi="Droid Arabic Kufi" w:cs="Times New Roman"/>
          <w:color w:val="002060"/>
          <w:szCs w:val="21"/>
          <w:rtl/>
          <w:lang w:eastAsia="fr-FR"/>
        </w:rPr>
        <w:t xml:space="preserve">يؤدي المقاول الذاتي الضريبة على الدخل على أساس رقم المعاملات المصرح </w:t>
      </w:r>
      <w:proofErr w:type="spellStart"/>
      <w:r w:rsidRPr="004D0E78">
        <w:rPr>
          <w:rFonts w:ascii="Droid Arabic Kufi" w:eastAsia="Times New Roman" w:hAnsi="Droid Arabic Kufi" w:cs="Times New Roman"/>
          <w:color w:val="002060"/>
          <w:szCs w:val="21"/>
          <w:rtl/>
          <w:lang w:eastAsia="fr-FR"/>
        </w:rPr>
        <w:t>به</w:t>
      </w:r>
      <w:proofErr w:type="spellEnd"/>
      <w:r w:rsidRPr="004D0E78">
        <w:rPr>
          <w:rFonts w:ascii="Droid Arabic Kufi" w:eastAsia="Times New Roman" w:hAnsi="Droid Arabic Kufi" w:cs="Times New Roman"/>
          <w:color w:val="002060"/>
          <w:szCs w:val="21"/>
          <w:rtl/>
          <w:lang w:eastAsia="fr-FR"/>
        </w:rPr>
        <w:t xml:space="preserve"> حيث أن هذه النسبة هي 1% بالنسبة للأنشطة الصناعية، التجارية والحرفية و2 %بالنسبة للخدمات.</w:t>
      </w:r>
    </w:p>
    <w:p w:rsidR="004D0E78" w:rsidRPr="004D0E78" w:rsidRDefault="004D0E78" w:rsidP="004D0E78">
      <w:pPr>
        <w:pStyle w:val="Paragraphedeliste"/>
        <w:numPr>
          <w:ilvl w:val="0"/>
          <w:numId w:val="4"/>
        </w:numPr>
        <w:shd w:val="clear" w:color="auto" w:fill="FFFFFF"/>
        <w:bidi/>
        <w:spacing w:after="675" w:line="312" w:lineRule="atLeast"/>
        <w:rPr>
          <w:rFonts w:ascii="Droid Arabic Kufi" w:eastAsia="Times New Roman" w:hAnsi="Droid Arabic Kufi" w:cs="Droid Arabic Kufi"/>
          <w:color w:val="002060"/>
          <w:sz w:val="21"/>
          <w:szCs w:val="21"/>
          <w:rtl/>
          <w:lang w:eastAsia="fr-FR"/>
        </w:rPr>
      </w:pPr>
      <w:r w:rsidRPr="004D0E78">
        <w:rPr>
          <w:rFonts w:ascii="Droid Arabic Kufi" w:eastAsia="Times New Roman" w:hAnsi="Droid Arabic Kufi" w:cs="Times New Roman"/>
          <w:color w:val="002060"/>
          <w:szCs w:val="21"/>
          <w:rtl/>
          <w:lang w:eastAsia="fr-FR"/>
        </w:rPr>
        <w:t xml:space="preserve">يخضع المقاول الذاتي أيضا للضريبة المهنية بعد انصرام فترة </w:t>
      </w:r>
      <w:proofErr w:type="spellStart"/>
      <w:r w:rsidRPr="004D0E78">
        <w:rPr>
          <w:rFonts w:ascii="Droid Arabic Kufi" w:eastAsia="Times New Roman" w:hAnsi="Droid Arabic Kufi" w:cs="Times New Roman"/>
          <w:color w:val="002060"/>
          <w:szCs w:val="21"/>
          <w:rtl/>
          <w:lang w:eastAsia="fr-FR"/>
        </w:rPr>
        <w:t>الاعفاء</w:t>
      </w:r>
      <w:proofErr w:type="spellEnd"/>
      <w:r w:rsidRPr="004D0E78">
        <w:rPr>
          <w:rFonts w:ascii="Droid Arabic Kufi" w:eastAsia="Times New Roman" w:hAnsi="Droid Arabic Kufi" w:cs="Times New Roman"/>
          <w:color w:val="002060"/>
          <w:szCs w:val="21"/>
          <w:rtl/>
          <w:lang w:eastAsia="fr-FR"/>
        </w:rPr>
        <w:t xml:space="preserve"> المحددة في 5 سنوات الأولى</w:t>
      </w:r>
    </w:p>
    <w:p w:rsidR="004D0E78" w:rsidRPr="004D0E78" w:rsidRDefault="004D0E78" w:rsidP="004D0E78">
      <w:pPr>
        <w:pStyle w:val="Paragraphedeliste"/>
        <w:numPr>
          <w:ilvl w:val="0"/>
          <w:numId w:val="4"/>
        </w:numPr>
        <w:shd w:val="clear" w:color="auto" w:fill="FFFFFF"/>
        <w:bidi/>
        <w:spacing w:after="675" w:line="312" w:lineRule="atLeast"/>
        <w:rPr>
          <w:rFonts w:ascii="Droid Arabic Kufi" w:eastAsia="Times New Roman" w:hAnsi="Droid Arabic Kufi" w:cs="Droid Arabic Kufi"/>
          <w:color w:val="002060"/>
          <w:sz w:val="21"/>
          <w:szCs w:val="21"/>
          <w:rtl/>
          <w:lang w:eastAsia="fr-FR"/>
        </w:rPr>
      </w:pPr>
      <w:r w:rsidRPr="004D0E78">
        <w:rPr>
          <w:rFonts w:ascii="Droid Arabic Kufi" w:eastAsia="Times New Roman" w:hAnsi="Droid Arabic Kufi" w:cs="Times New Roman"/>
          <w:color w:val="002060"/>
          <w:szCs w:val="21"/>
          <w:rtl/>
          <w:lang w:eastAsia="fr-FR"/>
        </w:rPr>
        <w:t>يجب على المقاول الذاتي أيضا أداء أي ضريبة مرتبطة بنشاطه.</w:t>
      </w:r>
    </w:p>
    <w:p w:rsidR="004D0E78" w:rsidRPr="004D0E78" w:rsidRDefault="004D0E78" w:rsidP="004D0E78">
      <w:pPr>
        <w:pStyle w:val="Paragraphedeliste"/>
        <w:numPr>
          <w:ilvl w:val="0"/>
          <w:numId w:val="4"/>
        </w:numPr>
        <w:shd w:val="clear" w:color="auto" w:fill="FFFFFF"/>
        <w:bidi/>
        <w:spacing w:after="675" w:line="312" w:lineRule="atLeast"/>
        <w:rPr>
          <w:rFonts w:ascii="Droid Arabic Kufi" w:eastAsia="Times New Roman" w:hAnsi="Droid Arabic Kufi" w:cs="Droid Arabic Kufi"/>
          <w:color w:val="002060"/>
          <w:sz w:val="21"/>
          <w:szCs w:val="21"/>
          <w:rtl/>
          <w:lang w:eastAsia="fr-FR"/>
        </w:rPr>
      </w:pPr>
      <w:r w:rsidRPr="004D0E78">
        <w:rPr>
          <w:rFonts w:ascii="Droid Arabic Kufi" w:eastAsia="Times New Roman" w:hAnsi="Droid Arabic Kufi" w:cs="Times New Roman"/>
          <w:color w:val="002060"/>
          <w:szCs w:val="21"/>
          <w:rtl/>
          <w:lang w:eastAsia="fr-FR"/>
        </w:rPr>
        <w:lastRenderedPageBreak/>
        <w:t>يتميز المقاول الذاتي بكونه خارج نطاق الضريبة على القيمة المضافة.</w:t>
      </w:r>
    </w:p>
    <w:p w:rsidR="004D0E78" w:rsidRPr="004D0E78" w:rsidRDefault="004D0E78" w:rsidP="004D0E78">
      <w:pPr>
        <w:pStyle w:val="Paragraphedeliste"/>
        <w:numPr>
          <w:ilvl w:val="0"/>
          <w:numId w:val="4"/>
        </w:numPr>
        <w:shd w:val="clear" w:color="auto" w:fill="FFFFFF"/>
        <w:bidi/>
        <w:spacing w:after="225" w:line="240" w:lineRule="auto"/>
        <w:rPr>
          <w:rFonts w:ascii="Droid Arabic Kufi" w:eastAsia="Times New Roman" w:hAnsi="Droid Arabic Kufi" w:cs="Droid Arabic Kufi"/>
          <w:b/>
          <w:bCs/>
          <w:color w:val="666666"/>
          <w:sz w:val="24"/>
          <w:szCs w:val="24"/>
          <w:lang w:eastAsia="fr-FR"/>
        </w:rPr>
      </w:pPr>
      <w:r w:rsidRPr="004D0E78">
        <w:rPr>
          <w:rFonts w:ascii="Droid Arabic Kufi" w:eastAsia="Times New Roman" w:hAnsi="Droid Arabic Kufi" w:cs="Droid Arabic Kufi"/>
          <w:b/>
          <w:bCs/>
          <w:color w:val="666666"/>
          <w:sz w:val="24"/>
          <w:szCs w:val="24"/>
          <w:lang w:eastAsia="fr-FR"/>
        </w:rPr>
        <w:t xml:space="preserve">40. </w:t>
      </w:r>
      <w:r w:rsidRPr="004D0E78">
        <w:rPr>
          <w:rFonts w:ascii="Droid Arabic Kufi" w:eastAsia="Times New Roman" w:hAnsi="Droid Arabic Kufi" w:cs="Times New Roman"/>
          <w:b/>
          <w:bCs/>
          <w:color w:val="666666"/>
          <w:sz w:val="24"/>
          <w:szCs w:val="24"/>
          <w:rtl/>
          <w:lang w:eastAsia="fr-FR"/>
        </w:rPr>
        <w:t>كيف يتم التصريح برقم المعاملات وأداء الضريبة؟</w:t>
      </w:r>
    </w:p>
    <w:p w:rsidR="004D0E78" w:rsidRPr="004D0E78" w:rsidRDefault="004D0E78" w:rsidP="004D0E78">
      <w:pPr>
        <w:pStyle w:val="Paragraphedeliste"/>
        <w:numPr>
          <w:ilvl w:val="0"/>
          <w:numId w:val="4"/>
        </w:numPr>
        <w:shd w:val="clear" w:color="auto" w:fill="FFFFFF"/>
        <w:bidi/>
        <w:spacing w:after="675" w:line="312" w:lineRule="atLeast"/>
        <w:rPr>
          <w:rFonts w:ascii="Droid Arabic Kufi" w:eastAsia="Times New Roman" w:hAnsi="Droid Arabic Kufi" w:cs="Droid Arabic Kufi"/>
          <w:color w:val="002060"/>
          <w:sz w:val="21"/>
          <w:szCs w:val="21"/>
          <w:lang w:eastAsia="fr-FR"/>
        </w:rPr>
      </w:pPr>
      <w:r w:rsidRPr="004D0E78">
        <w:rPr>
          <w:rFonts w:ascii="Droid Arabic Kufi" w:eastAsia="Times New Roman" w:hAnsi="Droid Arabic Kufi" w:cs="Times New Roman"/>
          <w:color w:val="002060"/>
          <w:szCs w:val="21"/>
          <w:rtl/>
          <w:lang w:eastAsia="fr-FR"/>
        </w:rPr>
        <w:t xml:space="preserve">يتم حساب الواجبات </w:t>
      </w:r>
      <w:proofErr w:type="spellStart"/>
      <w:r w:rsidRPr="004D0E78">
        <w:rPr>
          <w:rFonts w:ascii="Droid Arabic Kufi" w:eastAsia="Times New Roman" w:hAnsi="Droid Arabic Kufi" w:cs="Times New Roman"/>
          <w:color w:val="002060"/>
          <w:szCs w:val="21"/>
          <w:rtl/>
          <w:lang w:eastAsia="fr-FR"/>
        </w:rPr>
        <w:t>الجبائية</w:t>
      </w:r>
      <w:proofErr w:type="spellEnd"/>
      <w:r w:rsidRPr="004D0E78">
        <w:rPr>
          <w:rFonts w:ascii="Droid Arabic Kufi" w:eastAsia="Times New Roman" w:hAnsi="Droid Arabic Kufi" w:cs="Times New Roman"/>
          <w:color w:val="002060"/>
          <w:szCs w:val="21"/>
          <w:rtl/>
          <w:lang w:eastAsia="fr-FR"/>
        </w:rPr>
        <w:t xml:space="preserve"> للمقاول الذاتي على أساس كل ثلاثة أشهر</w:t>
      </w:r>
      <w:r w:rsidRPr="004D0E78">
        <w:rPr>
          <w:rFonts w:ascii="Droid Arabic Kufi" w:eastAsia="Times New Roman" w:hAnsi="Droid Arabic Kufi" w:cs="Times New Roman"/>
          <w:color w:val="002060"/>
          <w:sz w:val="21"/>
          <w:szCs w:val="21"/>
          <w:rtl/>
          <w:lang w:eastAsia="fr-FR"/>
        </w:rPr>
        <w:t> </w:t>
      </w:r>
      <w:r w:rsidRPr="004D0E78">
        <w:rPr>
          <w:rFonts w:ascii="Droid Arabic Kufi" w:eastAsia="Times New Roman" w:hAnsi="Droid Arabic Kufi" w:cs="Times New Roman"/>
          <w:color w:val="002060"/>
          <w:szCs w:val="21"/>
          <w:rtl/>
          <w:lang w:eastAsia="fr-FR"/>
        </w:rPr>
        <w:t xml:space="preserve">وعلى أساس رقم الأعمال المصرح </w:t>
      </w:r>
      <w:proofErr w:type="spellStart"/>
      <w:r w:rsidRPr="004D0E78">
        <w:rPr>
          <w:rFonts w:ascii="Droid Arabic Kufi" w:eastAsia="Times New Roman" w:hAnsi="Droid Arabic Kufi" w:cs="Times New Roman"/>
          <w:color w:val="002060"/>
          <w:szCs w:val="21"/>
          <w:rtl/>
          <w:lang w:eastAsia="fr-FR"/>
        </w:rPr>
        <w:t>به</w:t>
      </w:r>
      <w:proofErr w:type="spellEnd"/>
      <w:r w:rsidRPr="004D0E78">
        <w:rPr>
          <w:rFonts w:ascii="Droid Arabic Kufi" w:eastAsia="Times New Roman" w:hAnsi="Droid Arabic Kufi" w:cs="Times New Roman"/>
          <w:color w:val="002060"/>
          <w:szCs w:val="21"/>
          <w:rtl/>
          <w:lang w:eastAsia="fr-FR"/>
        </w:rPr>
        <w:t>.</w:t>
      </w:r>
    </w:p>
    <w:p w:rsidR="004D0E78" w:rsidRPr="004D0E78" w:rsidRDefault="004D0E78" w:rsidP="004D0E78">
      <w:pPr>
        <w:pStyle w:val="Paragraphedeliste"/>
        <w:numPr>
          <w:ilvl w:val="0"/>
          <w:numId w:val="4"/>
        </w:numPr>
        <w:shd w:val="clear" w:color="auto" w:fill="FFFFFF"/>
        <w:bidi/>
        <w:spacing w:after="675" w:line="312" w:lineRule="atLeast"/>
        <w:rPr>
          <w:rFonts w:ascii="Droid Arabic Kufi" w:eastAsia="Times New Roman" w:hAnsi="Droid Arabic Kufi" w:cs="Droid Arabic Kufi"/>
          <w:color w:val="002060"/>
          <w:sz w:val="21"/>
          <w:szCs w:val="21"/>
          <w:rtl/>
          <w:lang w:eastAsia="fr-FR"/>
        </w:rPr>
      </w:pPr>
      <w:r w:rsidRPr="004D0E78">
        <w:rPr>
          <w:rFonts w:ascii="Droid Arabic Kufi" w:eastAsia="Times New Roman" w:hAnsi="Droid Arabic Kufi" w:cs="Times New Roman"/>
          <w:color w:val="002060"/>
          <w:szCs w:val="21"/>
          <w:rtl/>
          <w:lang w:eastAsia="fr-FR"/>
        </w:rPr>
        <w:t xml:space="preserve">يتم التصريح القبلي برقم المعاملات من خلال الحساب الالكتروني على موقع السجل الوطني للمقاول الذاتي. </w:t>
      </w:r>
      <w:proofErr w:type="gramStart"/>
      <w:r w:rsidRPr="004D0E78">
        <w:rPr>
          <w:rFonts w:ascii="Droid Arabic Kufi" w:eastAsia="Times New Roman" w:hAnsi="Droid Arabic Kufi" w:cs="Times New Roman"/>
          <w:color w:val="002060"/>
          <w:szCs w:val="21"/>
          <w:rtl/>
          <w:lang w:eastAsia="fr-FR"/>
        </w:rPr>
        <w:t>بعد</w:t>
      </w:r>
      <w:proofErr w:type="gramEnd"/>
      <w:r w:rsidRPr="004D0E78">
        <w:rPr>
          <w:rFonts w:ascii="Droid Arabic Kufi" w:eastAsia="Times New Roman" w:hAnsi="Droid Arabic Kufi" w:cs="Times New Roman"/>
          <w:color w:val="002060"/>
          <w:szCs w:val="21"/>
          <w:rtl/>
          <w:lang w:eastAsia="fr-FR"/>
        </w:rPr>
        <w:t xml:space="preserve"> طبع وتوقيع استمارة التصريح القبلي، يتم وضعها لدى وكالات بريد المغرب مع تأدية الضريبة المستحقة على الدخل.</w:t>
      </w:r>
    </w:p>
    <w:p w:rsidR="004D0E78" w:rsidRPr="004D0E78" w:rsidRDefault="004D0E78" w:rsidP="004D0E78">
      <w:pPr>
        <w:pStyle w:val="Paragraphedeliste"/>
        <w:numPr>
          <w:ilvl w:val="0"/>
          <w:numId w:val="4"/>
        </w:numPr>
        <w:shd w:val="clear" w:color="auto" w:fill="FFFFFF"/>
        <w:bidi/>
        <w:spacing w:after="675" w:line="312" w:lineRule="atLeast"/>
        <w:rPr>
          <w:rFonts w:ascii="Droid Arabic Kufi" w:eastAsia="Times New Roman" w:hAnsi="Droid Arabic Kufi" w:cs="Droid Arabic Kufi"/>
          <w:color w:val="002060"/>
          <w:sz w:val="21"/>
          <w:szCs w:val="21"/>
          <w:rtl/>
          <w:lang w:eastAsia="fr-FR"/>
        </w:rPr>
      </w:pPr>
      <w:r w:rsidRPr="004D0E78">
        <w:rPr>
          <w:rFonts w:ascii="Droid Arabic Kufi" w:eastAsia="Times New Roman" w:hAnsi="Droid Arabic Kufi" w:cs="Times New Roman"/>
          <w:color w:val="002060"/>
          <w:szCs w:val="21"/>
          <w:rtl/>
          <w:lang w:eastAsia="fr-FR"/>
        </w:rPr>
        <w:t>يجب إيداع التصريح برقم المعاملات وأداء الضريبة المستحقة خلال الشهر الموالي للثلاثة أشهر المعنية.</w:t>
      </w:r>
      <w:r w:rsidRPr="004D0E78">
        <w:rPr>
          <w:rFonts w:ascii="Droid Arabic Kufi" w:eastAsia="Times New Roman" w:hAnsi="Droid Arabic Kufi" w:cs="Times New Roman"/>
          <w:color w:val="002060"/>
          <w:sz w:val="21"/>
          <w:szCs w:val="21"/>
          <w:rtl/>
          <w:lang w:eastAsia="fr-FR"/>
        </w:rPr>
        <w:t> </w:t>
      </w:r>
      <w:r w:rsidRPr="004D0E78">
        <w:rPr>
          <w:rFonts w:ascii="Droid Arabic Kufi" w:eastAsia="Times New Roman" w:hAnsi="Droid Arabic Kufi" w:cs="Times New Roman"/>
          <w:color w:val="002060"/>
          <w:szCs w:val="21"/>
          <w:rtl/>
          <w:lang w:eastAsia="fr-FR"/>
        </w:rPr>
        <w:t xml:space="preserve">مثلا، بالنسبة للفصل الأول الممتد من يناير </w:t>
      </w:r>
      <w:proofErr w:type="spellStart"/>
      <w:r w:rsidRPr="004D0E78">
        <w:rPr>
          <w:rFonts w:ascii="Droid Arabic Kufi" w:eastAsia="Times New Roman" w:hAnsi="Droid Arabic Kufi" w:cs="Times New Roman"/>
          <w:color w:val="002060"/>
          <w:szCs w:val="21"/>
          <w:rtl/>
          <w:lang w:eastAsia="fr-FR"/>
        </w:rPr>
        <w:t>الى</w:t>
      </w:r>
      <w:proofErr w:type="spellEnd"/>
      <w:r w:rsidRPr="004D0E78">
        <w:rPr>
          <w:rFonts w:ascii="Droid Arabic Kufi" w:eastAsia="Times New Roman" w:hAnsi="Droid Arabic Kufi" w:cs="Times New Roman"/>
          <w:color w:val="002060"/>
          <w:szCs w:val="21"/>
          <w:rtl/>
          <w:lang w:eastAsia="fr-FR"/>
        </w:rPr>
        <w:t xml:space="preserve"> مارس، يتوفر المقاول الذاتي على شهر أبريل بأكمله للتصريح برقم المعاملات المحصل عليه وأداء الضريبة على الدخل. في حالة تجاوز هذه المدة، سيتم تطبيق زيادات وغرامات التأخير.</w:t>
      </w:r>
    </w:p>
    <w:p w:rsidR="004D0E78" w:rsidRPr="004D0E78" w:rsidRDefault="004D0E78" w:rsidP="004D0E78">
      <w:pPr>
        <w:pStyle w:val="Paragraphedeliste"/>
        <w:numPr>
          <w:ilvl w:val="0"/>
          <w:numId w:val="4"/>
        </w:numPr>
        <w:shd w:val="clear" w:color="auto" w:fill="FFFFFF"/>
        <w:bidi/>
        <w:spacing w:after="225" w:line="240" w:lineRule="auto"/>
        <w:rPr>
          <w:rFonts w:ascii="Droid Arabic Kufi" w:eastAsia="Times New Roman" w:hAnsi="Droid Arabic Kufi" w:cs="Droid Arabic Kufi"/>
          <w:b/>
          <w:bCs/>
          <w:color w:val="666666"/>
          <w:sz w:val="24"/>
          <w:szCs w:val="24"/>
          <w:lang w:eastAsia="fr-FR"/>
        </w:rPr>
      </w:pPr>
      <w:r w:rsidRPr="004D0E78">
        <w:rPr>
          <w:rFonts w:ascii="Droid Arabic Kufi" w:eastAsia="Times New Roman" w:hAnsi="Droid Arabic Kufi" w:cs="Droid Arabic Kufi"/>
          <w:b/>
          <w:bCs/>
          <w:color w:val="666666"/>
          <w:sz w:val="24"/>
          <w:szCs w:val="24"/>
          <w:lang w:eastAsia="fr-FR"/>
        </w:rPr>
        <w:t xml:space="preserve">41. </w:t>
      </w:r>
      <w:r w:rsidRPr="004D0E78">
        <w:rPr>
          <w:rFonts w:ascii="Droid Arabic Kufi" w:eastAsia="Times New Roman" w:hAnsi="Droid Arabic Kufi" w:cs="Times New Roman"/>
          <w:b/>
          <w:bCs/>
          <w:color w:val="666666"/>
          <w:sz w:val="24"/>
          <w:szCs w:val="24"/>
          <w:rtl/>
          <w:lang w:eastAsia="fr-FR"/>
        </w:rPr>
        <w:t>ما هي البيانات الضريبية الممنوحة للمقاول الذاتي عند انضمامه لنظام المقاول الذاتي وكيف يمكنه الحصول عليها؟</w:t>
      </w:r>
    </w:p>
    <w:p w:rsidR="004D0E78" w:rsidRPr="004D0E78" w:rsidRDefault="004D0E78" w:rsidP="004D0E78">
      <w:pPr>
        <w:pStyle w:val="Paragraphedeliste"/>
        <w:numPr>
          <w:ilvl w:val="0"/>
          <w:numId w:val="4"/>
        </w:numPr>
        <w:shd w:val="clear" w:color="auto" w:fill="FFFFFF"/>
        <w:bidi/>
        <w:spacing w:after="675" w:line="312" w:lineRule="atLeast"/>
        <w:rPr>
          <w:rFonts w:ascii="Droid Arabic Kufi" w:eastAsia="Times New Roman" w:hAnsi="Droid Arabic Kufi" w:cs="Droid Arabic Kufi"/>
          <w:color w:val="002060"/>
          <w:sz w:val="21"/>
          <w:szCs w:val="21"/>
          <w:lang w:eastAsia="fr-FR"/>
        </w:rPr>
      </w:pPr>
      <w:r w:rsidRPr="004D0E78">
        <w:rPr>
          <w:rFonts w:ascii="Droid Arabic Kufi" w:eastAsia="Times New Roman" w:hAnsi="Droid Arabic Kufi" w:cs="Times New Roman"/>
          <w:color w:val="002060"/>
          <w:szCs w:val="21"/>
          <w:rtl/>
          <w:lang w:eastAsia="fr-FR"/>
        </w:rPr>
        <w:t>بعد المصادقة على طلبه من طرف مديرية الضرائب، تُمنح للمقاول الذاتي التعريفات الضريبة التالية:</w:t>
      </w:r>
    </w:p>
    <w:p w:rsidR="004D0E78" w:rsidRPr="004D0E78" w:rsidRDefault="004D0E78" w:rsidP="004D0E78">
      <w:pPr>
        <w:pStyle w:val="Paragraphedeliste"/>
        <w:numPr>
          <w:ilvl w:val="0"/>
          <w:numId w:val="4"/>
        </w:numPr>
        <w:shd w:val="clear" w:color="auto" w:fill="FFFFFF"/>
        <w:bidi/>
        <w:spacing w:after="675" w:line="312" w:lineRule="atLeast"/>
        <w:rPr>
          <w:rFonts w:ascii="Droid Arabic Kufi" w:eastAsia="Times New Roman" w:hAnsi="Droid Arabic Kufi" w:cs="Droid Arabic Kufi"/>
          <w:color w:val="002060"/>
          <w:sz w:val="21"/>
          <w:szCs w:val="21"/>
          <w:rtl/>
          <w:lang w:eastAsia="fr-FR"/>
        </w:rPr>
      </w:pPr>
      <w:r w:rsidRPr="004D0E78">
        <w:rPr>
          <w:rFonts w:ascii="Droid Arabic Kufi" w:eastAsia="Times New Roman" w:hAnsi="Droid Arabic Kufi" w:cs="Times New Roman"/>
          <w:color w:val="002060"/>
          <w:szCs w:val="21"/>
          <w:rtl/>
          <w:lang w:eastAsia="fr-FR"/>
        </w:rPr>
        <w:t>≠ </w:t>
      </w:r>
      <w:proofErr w:type="gramStart"/>
      <w:r w:rsidRPr="004D0E78">
        <w:rPr>
          <w:rFonts w:ascii="Droid Arabic Kufi" w:eastAsia="Times New Roman" w:hAnsi="Droid Arabic Kufi" w:cs="Times New Roman"/>
          <w:color w:val="002060"/>
          <w:szCs w:val="21"/>
          <w:rtl/>
          <w:lang w:eastAsia="fr-FR"/>
        </w:rPr>
        <w:t>التعريف</w:t>
      </w:r>
      <w:proofErr w:type="gramEnd"/>
      <w:r w:rsidRPr="004D0E78">
        <w:rPr>
          <w:rFonts w:ascii="Droid Arabic Kufi" w:eastAsia="Times New Roman" w:hAnsi="Droid Arabic Kufi" w:cs="Times New Roman"/>
          <w:color w:val="002060"/>
          <w:szCs w:val="21"/>
          <w:rtl/>
          <w:lang w:eastAsia="fr-FR"/>
        </w:rPr>
        <w:t xml:space="preserve"> الضريبي</w:t>
      </w:r>
    </w:p>
    <w:p w:rsidR="004D0E78" w:rsidRPr="004D0E78" w:rsidRDefault="004D0E78" w:rsidP="004D0E78">
      <w:pPr>
        <w:pStyle w:val="Paragraphedeliste"/>
        <w:numPr>
          <w:ilvl w:val="0"/>
          <w:numId w:val="4"/>
        </w:numPr>
        <w:shd w:val="clear" w:color="auto" w:fill="FFFFFF"/>
        <w:bidi/>
        <w:spacing w:after="675" w:line="312" w:lineRule="atLeast"/>
        <w:rPr>
          <w:rFonts w:ascii="Droid Arabic Kufi" w:eastAsia="Times New Roman" w:hAnsi="Droid Arabic Kufi" w:cs="Droid Arabic Kufi"/>
          <w:color w:val="002060"/>
          <w:sz w:val="21"/>
          <w:szCs w:val="21"/>
          <w:rtl/>
          <w:lang w:eastAsia="fr-FR"/>
        </w:rPr>
      </w:pPr>
      <w:r w:rsidRPr="004D0E78">
        <w:rPr>
          <w:rFonts w:ascii="Droid Arabic Kufi" w:eastAsia="Times New Roman" w:hAnsi="Droid Arabic Kufi" w:cs="Times New Roman"/>
          <w:color w:val="002060"/>
          <w:szCs w:val="21"/>
          <w:rtl/>
          <w:lang w:eastAsia="fr-FR"/>
        </w:rPr>
        <w:t>≠ رقم الضريبة المهنية</w:t>
      </w:r>
    </w:p>
    <w:p w:rsidR="004D0E78" w:rsidRPr="004D0E78" w:rsidRDefault="004D0E78" w:rsidP="004D0E78">
      <w:pPr>
        <w:pStyle w:val="Paragraphedeliste"/>
        <w:numPr>
          <w:ilvl w:val="0"/>
          <w:numId w:val="4"/>
        </w:numPr>
        <w:shd w:val="clear" w:color="auto" w:fill="FFFFFF"/>
        <w:bidi/>
        <w:spacing w:after="675" w:line="312" w:lineRule="atLeast"/>
        <w:rPr>
          <w:rFonts w:ascii="Droid Arabic Kufi" w:eastAsia="Times New Roman" w:hAnsi="Droid Arabic Kufi" w:cs="Droid Arabic Kufi"/>
          <w:color w:val="002060"/>
          <w:sz w:val="21"/>
          <w:szCs w:val="21"/>
          <w:rtl/>
          <w:lang w:eastAsia="fr-FR"/>
        </w:rPr>
      </w:pPr>
      <w:r w:rsidRPr="004D0E78">
        <w:rPr>
          <w:rFonts w:ascii="Droid Arabic Kufi" w:eastAsia="Times New Roman" w:hAnsi="Droid Arabic Kufi" w:cs="Times New Roman"/>
          <w:color w:val="002060"/>
          <w:szCs w:val="21"/>
          <w:rtl/>
          <w:lang w:eastAsia="fr-FR"/>
        </w:rPr>
        <w:t>≠ التعريف الموحد للمقاولة الذي هو في نفس الوقت رقم التقييد في السجل الوطني للمقاول الذاتي</w:t>
      </w:r>
    </w:p>
    <w:p w:rsidR="004D0E78" w:rsidRPr="004D0E78" w:rsidRDefault="004D0E78" w:rsidP="004D0E78">
      <w:pPr>
        <w:pStyle w:val="Paragraphedeliste"/>
        <w:numPr>
          <w:ilvl w:val="0"/>
          <w:numId w:val="4"/>
        </w:numPr>
        <w:shd w:val="clear" w:color="auto" w:fill="FFFFFF"/>
        <w:bidi/>
        <w:spacing w:after="675" w:line="312" w:lineRule="atLeast"/>
        <w:rPr>
          <w:rFonts w:ascii="Droid Arabic Kufi" w:eastAsia="Times New Roman" w:hAnsi="Droid Arabic Kufi" w:cs="Droid Arabic Kufi"/>
          <w:color w:val="002060"/>
          <w:sz w:val="21"/>
          <w:szCs w:val="21"/>
          <w:rtl/>
          <w:lang w:eastAsia="fr-FR"/>
        </w:rPr>
      </w:pPr>
      <w:proofErr w:type="gramStart"/>
      <w:r w:rsidRPr="004D0E78">
        <w:rPr>
          <w:rFonts w:ascii="Droid Arabic Kufi" w:eastAsia="Times New Roman" w:hAnsi="Droid Arabic Kufi" w:cs="Times New Roman"/>
          <w:color w:val="002060"/>
          <w:szCs w:val="21"/>
          <w:rtl/>
          <w:lang w:eastAsia="fr-FR"/>
        </w:rPr>
        <w:t>يمكن</w:t>
      </w:r>
      <w:proofErr w:type="gramEnd"/>
      <w:r w:rsidRPr="004D0E78">
        <w:rPr>
          <w:rFonts w:ascii="Droid Arabic Kufi" w:eastAsia="Times New Roman" w:hAnsi="Droid Arabic Kufi" w:cs="Times New Roman"/>
          <w:color w:val="002060"/>
          <w:szCs w:val="21"/>
          <w:rtl/>
          <w:lang w:eastAsia="fr-FR"/>
        </w:rPr>
        <w:t xml:space="preserve"> للمقاول الذاتي الحصول على هذه البيانات الضريبة بتحميله لشهادة التقييد في السجل الوطني للمقاول الذاتي مباشرة من خلال حسابه على موقع </w:t>
      </w:r>
      <w:hyperlink r:id="rId9" w:history="1">
        <w:r w:rsidRPr="004D0E78">
          <w:rPr>
            <w:rFonts w:ascii="Droid Arabic Kufi" w:eastAsia="Times New Roman" w:hAnsi="Droid Arabic Kufi" w:cs="Droid Arabic Kufi"/>
            <w:b/>
            <w:bCs/>
            <w:color w:val="002060"/>
            <w:szCs w:val="21"/>
            <w:lang w:eastAsia="fr-FR"/>
          </w:rPr>
          <w:t>https://rn.ae.gov.ma</w:t>
        </w:r>
      </w:hyperlink>
      <w:r w:rsidRPr="004D0E78">
        <w:rPr>
          <w:rFonts w:ascii="Droid Arabic Kufi" w:eastAsia="Times New Roman" w:hAnsi="Droid Arabic Kufi" w:cs="Times New Roman"/>
          <w:color w:val="002060"/>
          <w:szCs w:val="21"/>
          <w:rtl/>
          <w:lang w:eastAsia="fr-FR"/>
        </w:rPr>
        <w:t>.</w:t>
      </w:r>
    </w:p>
    <w:p w:rsidR="004D0E78" w:rsidRPr="004D0E78" w:rsidRDefault="004D0E78" w:rsidP="004D0E78">
      <w:pPr>
        <w:pStyle w:val="Paragraphedeliste"/>
        <w:numPr>
          <w:ilvl w:val="0"/>
          <w:numId w:val="4"/>
        </w:numPr>
        <w:shd w:val="clear" w:color="auto" w:fill="FFFFFF"/>
        <w:bidi/>
        <w:spacing w:after="225" w:line="240" w:lineRule="auto"/>
        <w:rPr>
          <w:rFonts w:ascii="Droid Arabic Kufi" w:eastAsia="Times New Roman" w:hAnsi="Droid Arabic Kufi" w:cs="Droid Arabic Kufi"/>
          <w:b/>
          <w:bCs/>
          <w:color w:val="666666"/>
          <w:sz w:val="24"/>
          <w:szCs w:val="24"/>
          <w:lang w:eastAsia="fr-FR"/>
        </w:rPr>
      </w:pPr>
      <w:r w:rsidRPr="004D0E78">
        <w:rPr>
          <w:rFonts w:ascii="Droid Arabic Kufi" w:eastAsia="Times New Roman" w:hAnsi="Droid Arabic Kufi" w:cs="Droid Arabic Kufi"/>
          <w:b/>
          <w:bCs/>
          <w:color w:val="666666"/>
          <w:sz w:val="24"/>
          <w:szCs w:val="24"/>
          <w:lang w:eastAsia="fr-FR"/>
        </w:rPr>
        <w:t xml:space="preserve">42. </w:t>
      </w:r>
      <w:r w:rsidRPr="004D0E78">
        <w:rPr>
          <w:rFonts w:ascii="Droid Arabic Kufi" w:eastAsia="Times New Roman" w:hAnsi="Droid Arabic Kufi" w:cs="Times New Roman"/>
          <w:b/>
          <w:bCs/>
          <w:color w:val="666666"/>
          <w:sz w:val="24"/>
          <w:szCs w:val="24"/>
          <w:rtl/>
          <w:lang w:eastAsia="fr-FR"/>
        </w:rPr>
        <w:t>الضريبة المهنية</w:t>
      </w:r>
    </w:p>
    <w:p w:rsidR="004D0E78" w:rsidRPr="004D0E78" w:rsidRDefault="004D0E78" w:rsidP="004D0E78">
      <w:pPr>
        <w:pStyle w:val="Paragraphedeliste"/>
        <w:numPr>
          <w:ilvl w:val="0"/>
          <w:numId w:val="4"/>
        </w:numPr>
        <w:shd w:val="clear" w:color="auto" w:fill="FFFFFF"/>
        <w:bidi/>
        <w:spacing w:after="675" w:line="312" w:lineRule="atLeast"/>
        <w:rPr>
          <w:rFonts w:ascii="Droid Arabic Kufi" w:eastAsia="Times New Roman" w:hAnsi="Droid Arabic Kufi" w:cs="Droid Arabic Kufi"/>
          <w:color w:val="002060"/>
          <w:sz w:val="21"/>
          <w:szCs w:val="21"/>
          <w:lang w:eastAsia="fr-FR"/>
        </w:rPr>
      </w:pPr>
      <w:r w:rsidRPr="004D0E78">
        <w:rPr>
          <w:rFonts w:ascii="Droid Arabic Kufi" w:eastAsia="Times New Roman" w:hAnsi="Droid Arabic Kufi" w:cs="Times New Roman"/>
          <w:color w:val="002060"/>
          <w:szCs w:val="21"/>
          <w:rtl/>
          <w:lang w:eastAsia="fr-FR"/>
        </w:rPr>
        <w:t xml:space="preserve">الضريبة المهنية منضمة بالقانون </w:t>
      </w:r>
      <w:proofErr w:type="gramStart"/>
      <w:r w:rsidRPr="004D0E78">
        <w:rPr>
          <w:rFonts w:ascii="Droid Arabic Kufi" w:eastAsia="Times New Roman" w:hAnsi="Droid Arabic Kufi" w:cs="Times New Roman"/>
          <w:color w:val="002060"/>
          <w:szCs w:val="21"/>
          <w:rtl/>
          <w:lang w:eastAsia="fr-FR"/>
        </w:rPr>
        <w:t>رقم</w:t>
      </w:r>
      <w:proofErr w:type="gramEnd"/>
      <w:r w:rsidRPr="004D0E78">
        <w:rPr>
          <w:rFonts w:ascii="Droid Arabic Kufi" w:eastAsia="Times New Roman" w:hAnsi="Droid Arabic Kufi" w:cs="Times New Roman"/>
          <w:color w:val="002060"/>
          <w:szCs w:val="21"/>
          <w:rtl/>
          <w:lang w:eastAsia="fr-FR"/>
        </w:rPr>
        <w:t xml:space="preserve"> 47.06 </w:t>
      </w:r>
      <w:proofErr w:type="spellStart"/>
      <w:r w:rsidRPr="004D0E78">
        <w:rPr>
          <w:rFonts w:ascii="Droid Arabic Kufi" w:eastAsia="Times New Roman" w:hAnsi="Droid Arabic Kufi" w:cs="Times New Roman"/>
          <w:color w:val="002060"/>
          <w:szCs w:val="21"/>
          <w:rtl/>
          <w:lang w:eastAsia="fr-FR"/>
        </w:rPr>
        <w:t>لدجنبر</w:t>
      </w:r>
      <w:proofErr w:type="spellEnd"/>
      <w:r w:rsidRPr="004D0E78">
        <w:rPr>
          <w:rFonts w:ascii="Droid Arabic Kufi" w:eastAsia="Times New Roman" w:hAnsi="Droid Arabic Kufi" w:cs="Times New Roman"/>
          <w:color w:val="002060"/>
          <w:szCs w:val="21"/>
          <w:rtl/>
          <w:lang w:eastAsia="fr-FR"/>
        </w:rPr>
        <w:t xml:space="preserve"> 2007 المتعلق </w:t>
      </w:r>
      <w:proofErr w:type="spellStart"/>
      <w:r w:rsidRPr="004D0E78">
        <w:rPr>
          <w:rFonts w:ascii="Droid Arabic Kufi" w:eastAsia="Times New Roman" w:hAnsi="Droid Arabic Kufi" w:cs="Times New Roman"/>
          <w:color w:val="002060"/>
          <w:szCs w:val="21"/>
          <w:rtl/>
          <w:lang w:eastAsia="fr-FR"/>
        </w:rPr>
        <w:t>بجبايات</w:t>
      </w:r>
      <w:proofErr w:type="spellEnd"/>
      <w:r w:rsidRPr="004D0E78">
        <w:rPr>
          <w:rFonts w:ascii="Droid Arabic Kufi" w:eastAsia="Times New Roman" w:hAnsi="Droid Arabic Kufi" w:cs="Times New Roman"/>
          <w:color w:val="002060"/>
          <w:szCs w:val="21"/>
          <w:rtl/>
          <w:lang w:eastAsia="fr-FR"/>
        </w:rPr>
        <w:t xml:space="preserve"> الجماعات المحلية.</w:t>
      </w:r>
    </w:p>
    <w:p w:rsidR="004D0E78" w:rsidRPr="004D0E78" w:rsidRDefault="004D0E78" w:rsidP="004D0E78">
      <w:pPr>
        <w:pStyle w:val="Paragraphedeliste"/>
        <w:numPr>
          <w:ilvl w:val="0"/>
          <w:numId w:val="4"/>
        </w:numPr>
        <w:shd w:val="clear" w:color="auto" w:fill="FFFFFF"/>
        <w:bidi/>
        <w:spacing w:after="675" w:line="312" w:lineRule="atLeast"/>
        <w:rPr>
          <w:rFonts w:ascii="Droid Arabic Kufi" w:eastAsia="Times New Roman" w:hAnsi="Droid Arabic Kufi" w:cs="Droid Arabic Kufi"/>
          <w:color w:val="002060"/>
          <w:sz w:val="21"/>
          <w:szCs w:val="21"/>
          <w:rtl/>
          <w:lang w:eastAsia="fr-FR"/>
        </w:rPr>
      </w:pPr>
      <w:r w:rsidRPr="004D0E78">
        <w:rPr>
          <w:rFonts w:ascii="Droid Arabic Kufi" w:eastAsia="Times New Roman" w:hAnsi="Droid Arabic Kufi" w:cs="Times New Roman"/>
          <w:color w:val="002060"/>
          <w:szCs w:val="21"/>
          <w:rtl/>
          <w:lang w:eastAsia="fr-FR"/>
        </w:rPr>
        <w:t xml:space="preserve">يخضع للضريبة المهنية كل شخص ذاتي أو </w:t>
      </w:r>
      <w:proofErr w:type="gramStart"/>
      <w:r w:rsidRPr="004D0E78">
        <w:rPr>
          <w:rFonts w:ascii="Droid Arabic Kufi" w:eastAsia="Times New Roman" w:hAnsi="Droid Arabic Kufi" w:cs="Times New Roman"/>
          <w:color w:val="002060"/>
          <w:szCs w:val="21"/>
          <w:rtl/>
          <w:lang w:eastAsia="fr-FR"/>
        </w:rPr>
        <w:t>معنوي</w:t>
      </w:r>
      <w:proofErr w:type="gramEnd"/>
      <w:r w:rsidRPr="004D0E78">
        <w:rPr>
          <w:rFonts w:ascii="Droid Arabic Kufi" w:eastAsia="Times New Roman" w:hAnsi="Droid Arabic Kufi" w:cs="Times New Roman"/>
          <w:color w:val="002060"/>
          <w:szCs w:val="21"/>
          <w:rtl/>
          <w:lang w:eastAsia="fr-FR"/>
        </w:rPr>
        <w:t xml:space="preserve"> حامل للجنسية المغربية أو أجنبي يزاول نشاطا مهنيا بالمغرب.</w:t>
      </w:r>
    </w:p>
    <w:p w:rsidR="004D0E78" w:rsidRPr="004D0E78" w:rsidRDefault="004D0E78" w:rsidP="004D0E78">
      <w:pPr>
        <w:pStyle w:val="Paragraphedeliste"/>
        <w:numPr>
          <w:ilvl w:val="0"/>
          <w:numId w:val="4"/>
        </w:numPr>
        <w:shd w:val="clear" w:color="auto" w:fill="FFFFFF"/>
        <w:bidi/>
        <w:spacing w:after="675" w:line="312" w:lineRule="atLeast"/>
        <w:rPr>
          <w:rFonts w:ascii="Droid Arabic Kufi" w:eastAsia="Times New Roman" w:hAnsi="Droid Arabic Kufi" w:cs="Droid Arabic Kufi"/>
          <w:color w:val="002060"/>
          <w:sz w:val="21"/>
          <w:szCs w:val="21"/>
          <w:rtl/>
          <w:lang w:eastAsia="fr-FR"/>
        </w:rPr>
      </w:pPr>
      <w:r w:rsidRPr="004D0E78">
        <w:rPr>
          <w:rFonts w:ascii="Droid Arabic Kufi" w:eastAsia="Times New Roman" w:hAnsi="Droid Arabic Kufi" w:cs="Times New Roman"/>
          <w:color w:val="002060"/>
          <w:szCs w:val="21"/>
          <w:rtl/>
          <w:lang w:eastAsia="fr-FR"/>
        </w:rPr>
        <w:t xml:space="preserve">لمعرفة النسبة التي سيتم تطبيقها على نشاطه، يجب على المقاول الذاتي مراجعة القانون السالف الذكر أو الاتصال بالمديرية </w:t>
      </w:r>
      <w:proofErr w:type="spellStart"/>
      <w:r w:rsidRPr="004D0E78">
        <w:rPr>
          <w:rFonts w:ascii="Droid Arabic Kufi" w:eastAsia="Times New Roman" w:hAnsi="Droid Arabic Kufi" w:cs="Times New Roman"/>
          <w:color w:val="002060"/>
          <w:szCs w:val="21"/>
          <w:rtl/>
          <w:lang w:eastAsia="fr-FR"/>
        </w:rPr>
        <w:t>الجهوية</w:t>
      </w:r>
      <w:proofErr w:type="spellEnd"/>
      <w:r w:rsidRPr="004D0E78">
        <w:rPr>
          <w:rFonts w:ascii="Droid Arabic Kufi" w:eastAsia="Times New Roman" w:hAnsi="Droid Arabic Kufi" w:cs="Times New Roman"/>
          <w:color w:val="002060"/>
          <w:szCs w:val="21"/>
          <w:rtl/>
          <w:lang w:eastAsia="fr-FR"/>
        </w:rPr>
        <w:t xml:space="preserve"> للضرائب.</w:t>
      </w:r>
    </w:p>
    <w:p w:rsidR="004D0E78" w:rsidRPr="004D0E78" w:rsidRDefault="004D0E78" w:rsidP="004D0E78">
      <w:pPr>
        <w:pStyle w:val="Paragraphedeliste"/>
        <w:numPr>
          <w:ilvl w:val="0"/>
          <w:numId w:val="4"/>
        </w:numPr>
        <w:shd w:val="clear" w:color="auto" w:fill="FFFFFF"/>
        <w:bidi/>
        <w:spacing w:after="675" w:line="312" w:lineRule="atLeast"/>
        <w:rPr>
          <w:rFonts w:ascii="Droid Arabic Kufi" w:eastAsia="Times New Roman" w:hAnsi="Droid Arabic Kufi" w:cs="Droid Arabic Kufi"/>
          <w:color w:val="002060"/>
          <w:sz w:val="21"/>
          <w:szCs w:val="21"/>
          <w:rtl/>
          <w:lang w:eastAsia="fr-FR"/>
        </w:rPr>
      </w:pPr>
      <w:r w:rsidRPr="004D0E78">
        <w:rPr>
          <w:rFonts w:ascii="Droid Arabic Kufi" w:eastAsia="Times New Roman" w:hAnsi="Droid Arabic Kufi" w:cs="Times New Roman"/>
          <w:color w:val="002060"/>
          <w:szCs w:val="21"/>
          <w:rtl/>
          <w:lang w:eastAsia="fr-FR"/>
        </w:rPr>
        <w:t xml:space="preserve">تجدر الإشارة </w:t>
      </w:r>
      <w:proofErr w:type="spellStart"/>
      <w:r w:rsidRPr="004D0E78">
        <w:rPr>
          <w:rFonts w:ascii="Droid Arabic Kufi" w:eastAsia="Times New Roman" w:hAnsi="Droid Arabic Kufi" w:cs="Times New Roman"/>
          <w:color w:val="002060"/>
          <w:szCs w:val="21"/>
          <w:rtl/>
          <w:lang w:eastAsia="fr-FR"/>
        </w:rPr>
        <w:t>الى</w:t>
      </w:r>
      <w:proofErr w:type="spellEnd"/>
      <w:r w:rsidRPr="004D0E78">
        <w:rPr>
          <w:rFonts w:ascii="Droid Arabic Kufi" w:eastAsia="Times New Roman" w:hAnsi="Droid Arabic Kufi" w:cs="Times New Roman"/>
          <w:color w:val="002060"/>
          <w:szCs w:val="21"/>
          <w:rtl/>
          <w:lang w:eastAsia="fr-FR"/>
        </w:rPr>
        <w:t xml:space="preserve"> أن الأنشطة الجديدة معفاة من الضريبة المهنية</w:t>
      </w:r>
      <w:r w:rsidRPr="004D0E78">
        <w:rPr>
          <w:rFonts w:ascii="Droid Arabic Kufi" w:eastAsia="Times New Roman" w:hAnsi="Droid Arabic Kufi" w:cs="Times New Roman"/>
          <w:color w:val="002060"/>
          <w:sz w:val="21"/>
          <w:szCs w:val="21"/>
          <w:rtl/>
          <w:lang w:eastAsia="fr-FR"/>
        </w:rPr>
        <w:t> </w:t>
      </w:r>
      <w:r w:rsidRPr="004D0E78">
        <w:rPr>
          <w:rFonts w:ascii="Droid Arabic Kufi" w:eastAsia="Times New Roman" w:hAnsi="Droid Arabic Kufi" w:cs="Times New Roman"/>
          <w:color w:val="002060"/>
          <w:szCs w:val="21"/>
          <w:rtl/>
          <w:lang w:eastAsia="fr-FR"/>
        </w:rPr>
        <w:t>في السنوات الخمس الأولى بما فيها أنشطة المقاول الذاتي.</w:t>
      </w:r>
    </w:p>
    <w:p w:rsidR="004D0E78" w:rsidRPr="004D0E78" w:rsidRDefault="004D0E78" w:rsidP="004D0E78">
      <w:pPr>
        <w:pStyle w:val="Paragraphedeliste"/>
        <w:numPr>
          <w:ilvl w:val="0"/>
          <w:numId w:val="4"/>
        </w:numPr>
        <w:shd w:val="clear" w:color="auto" w:fill="FFFFFF"/>
        <w:bidi/>
        <w:spacing w:after="225" w:line="240" w:lineRule="auto"/>
        <w:rPr>
          <w:rFonts w:ascii="Droid Arabic Kufi" w:eastAsia="Times New Roman" w:hAnsi="Droid Arabic Kufi" w:cs="Droid Arabic Kufi"/>
          <w:b/>
          <w:bCs/>
          <w:color w:val="666666"/>
          <w:sz w:val="24"/>
          <w:szCs w:val="24"/>
          <w:lang w:eastAsia="fr-FR"/>
        </w:rPr>
      </w:pPr>
      <w:r w:rsidRPr="004D0E78">
        <w:rPr>
          <w:rFonts w:ascii="Droid Arabic Kufi" w:eastAsia="Times New Roman" w:hAnsi="Droid Arabic Kufi" w:cs="Droid Arabic Kufi"/>
          <w:b/>
          <w:bCs/>
          <w:color w:val="666666"/>
          <w:sz w:val="24"/>
          <w:szCs w:val="24"/>
          <w:lang w:eastAsia="fr-FR"/>
        </w:rPr>
        <w:t xml:space="preserve">43. </w:t>
      </w:r>
      <w:r w:rsidRPr="004D0E78">
        <w:rPr>
          <w:rFonts w:ascii="Droid Arabic Kufi" w:eastAsia="Times New Roman" w:hAnsi="Droid Arabic Kufi" w:cs="Times New Roman"/>
          <w:b/>
          <w:bCs/>
          <w:color w:val="666666"/>
          <w:sz w:val="24"/>
          <w:szCs w:val="24"/>
          <w:rtl/>
          <w:lang w:eastAsia="fr-FR"/>
        </w:rPr>
        <w:t>الضريبة على القيمة المضافة بالنسبة للمقاول الذاتي</w:t>
      </w:r>
      <w:r w:rsidRPr="004D0E78">
        <w:rPr>
          <w:rFonts w:ascii="Droid Arabic Kufi" w:eastAsia="Times New Roman" w:hAnsi="Droid Arabic Kufi" w:cs="Droid Arabic Kufi"/>
          <w:b/>
          <w:bCs/>
          <w:color w:val="666666"/>
          <w:sz w:val="24"/>
          <w:szCs w:val="24"/>
          <w:lang w:eastAsia="fr-FR"/>
        </w:rPr>
        <w:t>:</w:t>
      </w:r>
    </w:p>
    <w:p w:rsidR="004D0E78" w:rsidRPr="004D0E78" w:rsidRDefault="004D0E78" w:rsidP="004D0E78">
      <w:pPr>
        <w:pStyle w:val="Paragraphedeliste"/>
        <w:numPr>
          <w:ilvl w:val="0"/>
          <w:numId w:val="4"/>
        </w:numPr>
        <w:shd w:val="clear" w:color="auto" w:fill="FFFFFF"/>
        <w:bidi/>
        <w:spacing w:after="0" w:line="312" w:lineRule="atLeast"/>
        <w:rPr>
          <w:rFonts w:ascii="Droid Arabic Kufi" w:eastAsia="Times New Roman" w:hAnsi="Droid Arabic Kufi" w:cs="Droid Arabic Kufi"/>
          <w:color w:val="002060"/>
          <w:sz w:val="21"/>
          <w:szCs w:val="21"/>
          <w:lang w:eastAsia="fr-FR"/>
        </w:rPr>
      </w:pPr>
      <w:proofErr w:type="gramStart"/>
      <w:r w:rsidRPr="004D0E78">
        <w:rPr>
          <w:rFonts w:ascii="Droid Arabic Kufi" w:eastAsia="Times New Roman" w:hAnsi="Droid Arabic Kufi" w:cs="Times New Roman"/>
          <w:color w:val="002060"/>
          <w:szCs w:val="21"/>
          <w:rtl/>
          <w:lang w:eastAsia="fr-FR"/>
        </w:rPr>
        <w:t>حددت</w:t>
      </w:r>
      <w:proofErr w:type="gramEnd"/>
      <w:r w:rsidRPr="004D0E78">
        <w:rPr>
          <w:rFonts w:ascii="Droid Arabic Kufi" w:eastAsia="Times New Roman" w:hAnsi="Droid Arabic Kufi" w:cs="Times New Roman"/>
          <w:color w:val="002060"/>
          <w:szCs w:val="21"/>
          <w:rtl/>
          <w:lang w:eastAsia="fr-FR"/>
        </w:rPr>
        <w:t xml:space="preserve"> المادة 89 من القانون العام للضرائب النظام المطبق على المقاول الذاتي فيما يخص الضريبة على القيمة المضافة حيث وضعته خارج نطاق هذه الضريبة.</w:t>
      </w:r>
    </w:p>
    <w:p w:rsidR="004D0E78" w:rsidRPr="004D0E78" w:rsidRDefault="004D0E78" w:rsidP="004D0E78">
      <w:pPr>
        <w:shd w:val="clear" w:color="auto" w:fill="FFFFFF"/>
        <w:bidi/>
        <w:spacing w:after="0" w:line="240" w:lineRule="auto"/>
        <w:ind w:left="1134" w:hanging="284"/>
        <w:rPr>
          <w:rFonts w:ascii="Droid Arabic Kufi" w:eastAsia="Times New Roman" w:hAnsi="Droid Arabic Kufi" w:cs="Droid Arabic Kufi"/>
          <w:b/>
          <w:bCs/>
          <w:color w:val="666666"/>
          <w:sz w:val="24"/>
          <w:szCs w:val="24"/>
          <w:lang w:eastAsia="fr-FR"/>
        </w:rPr>
      </w:pPr>
      <w:r w:rsidRPr="004D0E78">
        <w:rPr>
          <w:rFonts w:ascii="Droid Arabic Kufi" w:eastAsia="Times New Roman" w:hAnsi="Droid Arabic Kufi" w:cs="Droid Arabic Kufi"/>
          <w:b/>
          <w:bCs/>
          <w:color w:val="666666"/>
          <w:sz w:val="24"/>
          <w:szCs w:val="24"/>
          <w:lang w:eastAsia="fr-FR"/>
        </w:rPr>
        <w:t xml:space="preserve">44. </w:t>
      </w:r>
      <w:r>
        <w:rPr>
          <w:rFonts w:ascii="Droid Arabic Kufi" w:eastAsia="Times New Roman" w:hAnsi="Droid Arabic Kufi" w:cs="Droid Arabic Kufi" w:hint="cs"/>
          <w:b/>
          <w:bCs/>
          <w:color w:val="666666"/>
          <w:sz w:val="24"/>
          <w:szCs w:val="24"/>
          <w:rtl/>
          <w:lang w:eastAsia="fr-FR"/>
        </w:rPr>
        <w:t xml:space="preserve">  </w:t>
      </w:r>
      <w:r w:rsidRPr="004D0E78">
        <w:rPr>
          <w:rFonts w:ascii="Droid Arabic Kufi" w:eastAsia="Times New Roman" w:hAnsi="Droid Arabic Kufi" w:cs="Times New Roman"/>
          <w:b/>
          <w:bCs/>
          <w:color w:val="666666"/>
          <w:sz w:val="24"/>
          <w:szCs w:val="24"/>
          <w:rtl/>
          <w:lang w:eastAsia="fr-FR"/>
        </w:rPr>
        <w:t>ما هي الغرامات والزيادات في حالة التأخر عن التصريح برقم المعاملات وأداء الضريبة على الدخل داخل الآجال القانونية؟</w:t>
      </w:r>
    </w:p>
    <w:p w:rsidR="004D0E78" w:rsidRPr="004D0E78" w:rsidRDefault="004D0E78" w:rsidP="004D0E78">
      <w:pPr>
        <w:shd w:val="clear" w:color="auto" w:fill="FFFFFF"/>
        <w:bidi/>
        <w:spacing w:after="0" w:line="240" w:lineRule="auto"/>
        <w:ind w:left="708"/>
        <w:rPr>
          <w:rFonts w:ascii="Droid Arabic Kufi" w:eastAsia="Times New Roman" w:hAnsi="Droid Arabic Kufi" w:cs="Droid Arabic Kufi"/>
          <w:color w:val="002060"/>
          <w:sz w:val="21"/>
          <w:szCs w:val="21"/>
          <w:lang w:eastAsia="fr-FR"/>
        </w:rPr>
      </w:pPr>
      <w:r w:rsidRPr="004D0E78">
        <w:rPr>
          <w:rFonts w:ascii="Droid Arabic Kufi" w:eastAsia="Times New Roman" w:hAnsi="Droid Arabic Kufi" w:cs="Times New Roman"/>
          <w:color w:val="002060"/>
          <w:szCs w:val="21"/>
          <w:rtl/>
          <w:lang w:eastAsia="fr-FR"/>
        </w:rPr>
        <w:t>إذا لم بتجاوز التأخر بالتصريح برقم الأعمال 30 يوما، يتم تطبيق زيادة %5. إذا تم تجاوز هذا الأجل، يتم تطبيق% 15</w:t>
      </w:r>
      <w:r w:rsidRPr="004D0E78">
        <w:rPr>
          <w:rFonts w:ascii="Droid Arabic Kufi" w:eastAsia="Times New Roman" w:hAnsi="Droid Arabic Kufi" w:cs="Times New Roman"/>
          <w:color w:val="002060"/>
          <w:sz w:val="21"/>
          <w:szCs w:val="21"/>
          <w:rtl/>
          <w:lang w:eastAsia="fr-FR"/>
        </w:rPr>
        <w:t> </w:t>
      </w:r>
      <w:r w:rsidRPr="004D0E78">
        <w:rPr>
          <w:rFonts w:ascii="Droid Arabic Kufi" w:eastAsia="Times New Roman" w:hAnsi="Droid Arabic Kufi" w:cs="Times New Roman"/>
          <w:color w:val="002060"/>
          <w:szCs w:val="21"/>
          <w:rtl/>
          <w:lang w:eastAsia="fr-FR"/>
        </w:rPr>
        <w:t>كزيادة عن التأخر (الفصل 184 من القانون العام للضرائب)</w:t>
      </w:r>
    </w:p>
    <w:p w:rsidR="004D0E78" w:rsidRPr="004D0E78" w:rsidRDefault="004D0E78" w:rsidP="004D0E78">
      <w:pPr>
        <w:shd w:val="clear" w:color="auto" w:fill="FFFFFF"/>
        <w:bidi/>
        <w:spacing w:after="0" w:line="240" w:lineRule="auto"/>
        <w:ind w:firstLine="708"/>
        <w:rPr>
          <w:rFonts w:ascii="Droid Arabic Kufi" w:eastAsia="Times New Roman" w:hAnsi="Droid Arabic Kufi" w:cs="Droid Arabic Kufi"/>
          <w:color w:val="002060"/>
          <w:sz w:val="21"/>
          <w:szCs w:val="21"/>
          <w:rtl/>
          <w:lang w:eastAsia="fr-FR"/>
        </w:rPr>
      </w:pPr>
      <w:r w:rsidRPr="004D0E78">
        <w:rPr>
          <w:rFonts w:ascii="Droid Arabic Kufi" w:eastAsia="Times New Roman" w:hAnsi="Droid Arabic Kufi" w:cs="Times New Roman"/>
          <w:color w:val="002060"/>
          <w:szCs w:val="21"/>
          <w:rtl/>
          <w:lang w:eastAsia="fr-FR"/>
        </w:rPr>
        <w:t>في حال أداء الضريبة على الدخل خارج الآجال القانونية، يتم تطبيق:</w:t>
      </w:r>
    </w:p>
    <w:p w:rsidR="004D0E78" w:rsidRPr="004D0E78" w:rsidRDefault="004D0E78" w:rsidP="004D0E78">
      <w:pPr>
        <w:numPr>
          <w:ilvl w:val="0"/>
          <w:numId w:val="5"/>
        </w:numPr>
        <w:shd w:val="clear" w:color="auto" w:fill="FFFFFF"/>
        <w:bidi/>
        <w:spacing w:before="100" w:beforeAutospacing="1" w:after="0" w:line="240" w:lineRule="auto"/>
        <w:rPr>
          <w:rFonts w:ascii="Droid Arabic Kufi" w:eastAsia="Times New Roman" w:hAnsi="Droid Arabic Kufi" w:cs="Droid Arabic Kufi"/>
          <w:color w:val="002060"/>
          <w:sz w:val="24"/>
          <w:szCs w:val="24"/>
          <w:rtl/>
          <w:lang w:eastAsia="fr-FR"/>
        </w:rPr>
      </w:pPr>
      <w:r w:rsidRPr="004D0E78">
        <w:rPr>
          <w:rFonts w:ascii="Droid Arabic Kufi" w:eastAsia="Times New Roman" w:hAnsi="Droid Arabic Kufi" w:cs="Times New Roman"/>
          <w:color w:val="002060"/>
          <w:sz w:val="24"/>
          <w:szCs w:val="24"/>
          <w:rtl/>
          <w:lang w:eastAsia="fr-FR"/>
        </w:rPr>
        <w:t xml:space="preserve">غرامة %10 يتم تخفيضها </w:t>
      </w:r>
      <w:proofErr w:type="spellStart"/>
      <w:r w:rsidRPr="004D0E78">
        <w:rPr>
          <w:rFonts w:ascii="Droid Arabic Kufi" w:eastAsia="Times New Roman" w:hAnsi="Droid Arabic Kufi" w:cs="Times New Roman"/>
          <w:color w:val="002060"/>
          <w:sz w:val="24"/>
          <w:szCs w:val="24"/>
          <w:rtl/>
          <w:lang w:eastAsia="fr-FR"/>
        </w:rPr>
        <w:t>الى</w:t>
      </w:r>
      <w:proofErr w:type="spellEnd"/>
      <w:r w:rsidRPr="004D0E78">
        <w:rPr>
          <w:rFonts w:ascii="Droid Arabic Kufi" w:eastAsia="Times New Roman" w:hAnsi="Droid Arabic Kufi" w:cs="Times New Roman"/>
          <w:color w:val="002060"/>
          <w:sz w:val="24"/>
          <w:szCs w:val="24"/>
          <w:rtl/>
          <w:lang w:eastAsia="fr-FR"/>
        </w:rPr>
        <w:t xml:space="preserve"> %5 إذا لم تتجاوز مدة التأخر 30 يوما</w:t>
      </w:r>
    </w:p>
    <w:p w:rsidR="004D0E78" w:rsidRPr="004D0E78" w:rsidRDefault="004D0E78" w:rsidP="004D0E78">
      <w:pPr>
        <w:numPr>
          <w:ilvl w:val="0"/>
          <w:numId w:val="5"/>
        </w:numPr>
        <w:shd w:val="clear" w:color="auto" w:fill="FFFFFF"/>
        <w:bidi/>
        <w:spacing w:before="100" w:beforeAutospacing="1" w:after="0" w:line="240" w:lineRule="auto"/>
        <w:rPr>
          <w:rFonts w:ascii="Droid Arabic Kufi" w:eastAsia="Times New Roman" w:hAnsi="Droid Arabic Kufi" w:cs="Droid Arabic Kufi"/>
          <w:color w:val="002060"/>
          <w:sz w:val="24"/>
          <w:szCs w:val="24"/>
          <w:rtl/>
          <w:lang w:eastAsia="fr-FR"/>
        </w:rPr>
      </w:pPr>
      <w:proofErr w:type="gramStart"/>
      <w:r w:rsidRPr="004D0E78">
        <w:rPr>
          <w:rFonts w:ascii="Droid Arabic Kufi" w:eastAsia="Times New Roman" w:hAnsi="Droid Arabic Kufi" w:cs="Times New Roman"/>
          <w:color w:val="002060"/>
          <w:sz w:val="24"/>
          <w:szCs w:val="24"/>
          <w:rtl/>
          <w:lang w:eastAsia="fr-FR"/>
        </w:rPr>
        <w:t>زيادة</w:t>
      </w:r>
      <w:proofErr w:type="gramEnd"/>
      <w:r w:rsidRPr="004D0E78">
        <w:rPr>
          <w:rFonts w:ascii="Droid Arabic Kufi" w:eastAsia="Times New Roman" w:hAnsi="Droid Arabic Kufi" w:cs="Times New Roman"/>
          <w:color w:val="002060"/>
          <w:sz w:val="24"/>
          <w:szCs w:val="24"/>
          <w:rtl/>
          <w:lang w:eastAsia="fr-FR"/>
        </w:rPr>
        <w:t xml:space="preserve"> %5 بالنسبة للشهر الأول من التأخر و%0.5 بالنسبة لكل شهر أو </w:t>
      </w:r>
      <w:proofErr w:type="gramStart"/>
      <w:r w:rsidRPr="004D0E78">
        <w:rPr>
          <w:rFonts w:ascii="Droid Arabic Kufi" w:eastAsia="Times New Roman" w:hAnsi="Droid Arabic Kufi" w:cs="Times New Roman"/>
          <w:color w:val="002060"/>
          <w:sz w:val="24"/>
          <w:szCs w:val="24"/>
          <w:rtl/>
          <w:lang w:eastAsia="fr-FR"/>
        </w:rPr>
        <w:t>جزء</w:t>
      </w:r>
      <w:proofErr w:type="gramEnd"/>
      <w:r w:rsidRPr="004D0E78">
        <w:rPr>
          <w:rFonts w:ascii="Droid Arabic Kufi" w:eastAsia="Times New Roman" w:hAnsi="Droid Arabic Kufi" w:cs="Times New Roman"/>
          <w:color w:val="002060"/>
          <w:sz w:val="24"/>
          <w:szCs w:val="24"/>
          <w:rtl/>
          <w:lang w:eastAsia="fr-FR"/>
        </w:rPr>
        <w:t xml:space="preserve"> من الشهر إضافي (الفصل 208 من القانون العام للضرائب)</w:t>
      </w:r>
    </w:p>
    <w:p w:rsidR="004D0E78" w:rsidRPr="004D0E78" w:rsidRDefault="004D0E78" w:rsidP="004D0E78">
      <w:pPr>
        <w:pStyle w:val="Paragraphedeliste"/>
        <w:numPr>
          <w:ilvl w:val="0"/>
          <w:numId w:val="5"/>
        </w:numPr>
        <w:shd w:val="clear" w:color="auto" w:fill="FFFFFF"/>
        <w:bidi/>
        <w:spacing w:after="0" w:line="240" w:lineRule="auto"/>
        <w:rPr>
          <w:rFonts w:ascii="Droid Arabic Kufi" w:eastAsia="Times New Roman" w:hAnsi="Droid Arabic Kufi" w:cs="Droid Arabic Kufi"/>
          <w:b/>
          <w:bCs/>
          <w:color w:val="666666"/>
          <w:sz w:val="24"/>
          <w:szCs w:val="24"/>
          <w:lang w:eastAsia="fr-FR"/>
        </w:rPr>
      </w:pPr>
      <w:r w:rsidRPr="004D0E78">
        <w:rPr>
          <w:rFonts w:ascii="Droid Arabic Kufi" w:eastAsia="Times New Roman" w:hAnsi="Droid Arabic Kufi" w:cs="Droid Arabic Kufi"/>
          <w:b/>
          <w:bCs/>
          <w:color w:val="666666"/>
          <w:sz w:val="24"/>
          <w:szCs w:val="24"/>
          <w:lang w:eastAsia="fr-FR"/>
        </w:rPr>
        <w:t xml:space="preserve">45. </w:t>
      </w:r>
      <w:r w:rsidRPr="004D0E78">
        <w:rPr>
          <w:rFonts w:ascii="Droid Arabic Kufi" w:eastAsia="Times New Roman" w:hAnsi="Droid Arabic Kufi" w:cs="Times New Roman"/>
          <w:b/>
          <w:bCs/>
          <w:color w:val="666666"/>
          <w:sz w:val="24"/>
          <w:szCs w:val="24"/>
          <w:rtl/>
          <w:lang w:eastAsia="fr-FR"/>
        </w:rPr>
        <w:t>كيفية الحصول على شهادة الإقرار الضريبي؟</w:t>
      </w:r>
    </w:p>
    <w:p w:rsidR="004D0E78" w:rsidRPr="004D0E78" w:rsidRDefault="004D0E78" w:rsidP="004D0E78">
      <w:pPr>
        <w:pStyle w:val="Paragraphedeliste"/>
        <w:numPr>
          <w:ilvl w:val="0"/>
          <w:numId w:val="5"/>
        </w:numPr>
        <w:shd w:val="clear" w:color="auto" w:fill="FFFFFF"/>
        <w:bidi/>
        <w:spacing w:after="0" w:line="312" w:lineRule="atLeast"/>
        <w:rPr>
          <w:rFonts w:ascii="Droid Arabic Kufi" w:eastAsia="Times New Roman" w:hAnsi="Droid Arabic Kufi" w:cs="Droid Arabic Kufi"/>
          <w:color w:val="002060"/>
          <w:sz w:val="21"/>
          <w:szCs w:val="21"/>
          <w:lang w:eastAsia="fr-FR"/>
        </w:rPr>
      </w:pPr>
      <w:r w:rsidRPr="004D0E78">
        <w:rPr>
          <w:rFonts w:ascii="Droid Arabic Kufi" w:eastAsia="Times New Roman" w:hAnsi="Droid Arabic Kufi" w:cs="Times New Roman"/>
          <w:color w:val="002060"/>
          <w:szCs w:val="21"/>
          <w:rtl/>
          <w:lang w:eastAsia="fr-FR"/>
        </w:rPr>
        <w:t>إجراءات الحصول على شهادة الانتظام الضريبي هي نفسها بالنسبة لجميع دافعي الضرائب دون أي تمييز فيما يتعلق بفئتهم.</w:t>
      </w:r>
    </w:p>
    <w:p w:rsidR="004D0E78" w:rsidRPr="004D0E78" w:rsidRDefault="004D0E78" w:rsidP="004D0E78">
      <w:pPr>
        <w:pStyle w:val="Paragraphedeliste"/>
        <w:numPr>
          <w:ilvl w:val="0"/>
          <w:numId w:val="5"/>
        </w:numPr>
        <w:shd w:val="clear" w:color="auto" w:fill="FFFFFF"/>
        <w:bidi/>
        <w:spacing w:after="225" w:line="240" w:lineRule="auto"/>
        <w:rPr>
          <w:rFonts w:ascii="Droid Arabic Kufi" w:eastAsia="Times New Roman" w:hAnsi="Droid Arabic Kufi" w:cs="Droid Arabic Kufi"/>
          <w:b/>
          <w:bCs/>
          <w:color w:val="666666"/>
          <w:sz w:val="24"/>
          <w:szCs w:val="24"/>
          <w:lang w:eastAsia="fr-FR"/>
        </w:rPr>
      </w:pPr>
      <w:r w:rsidRPr="004D0E78">
        <w:rPr>
          <w:rFonts w:ascii="Droid Arabic Kufi" w:eastAsia="Times New Roman" w:hAnsi="Droid Arabic Kufi" w:cs="Droid Arabic Kufi"/>
          <w:b/>
          <w:bCs/>
          <w:color w:val="666666"/>
          <w:sz w:val="24"/>
          <w:szCs w:val="24"/>
          <w:lang w:eastAsia="fr-FR"/>
        </w:rPr>
        <w:t xml:space="preserve">46. </w:t>
      </w:r>
      <w:r w:rsidRPr="004D0E78">
        <w:rPr>
          <w:rFonts w:ascii="Droid Arabic Kufi" w:eastAsia="Times New Roman" w:hAnsi="Droid Arabic Kufi" w:cs="Times New Roman"/>
          <w:b/>
          <w:bCs/>
          <w:color w:val="666666"/>
          <w:sz w:val="24"/>
          <w:szCs w:val="24"/>
          <w:rtl/>
          <w:lang w:eastAsia="fr-FR"/>
        </w:rPr>
        <w:t xml:space="preserve">كيف يتم التعامل مع </w:t>
      </w:r>
      <w:proofErr w:type="spellStart"/>
      <w:r w:rsidRPr="004D0E78">
        <w:rPr>
          <w:rFonts w:ascii="Droid Arabic Kufi" w:eastAsia="Times New Roman" w:hAnsi="Droid Arabic Kufi" w:cs="Times New Roman"/>
          <w:b/>
          <w:bCs/>
          <w:color w:val="666666"/>
          <w:sz w:val="24"/>
          <w:szCs w:val="24"/>
          <w:rtl/>
          <w:lang w:eastAsia="fr-FR"/>
        </w:rPr>
        <w:t>التلاعبات</w:t>
      </w:r>
      <w:proofErr w:type="spellEnd"/>
      <w:r w:rsidRPr="004D0E78">
        <w:rPr>
          <w:rFonts w:ascii="Droid Arabic Kufi" w:eastAsia="Times New Roman" w:hAnsi="Droid Arabic Kufi" w:cs="Times New Roman"/>
          <w:b/>
          <w:bCs/>
          <w:color w:val="666666"/>
          <w:sz w:val="24"/>
          <w:szCs w:val="24"/>
          <w:rtl/>
          <w:lang w:eastAsia="fr-FR"/>
        </w:rPr>
        <w:t xml:space="preserve"> المتعلقة بالتصريح برقم المعاملات؟</w:t>
      </w:r>
    </w:p>
    <w:p w:rsidR="004D0E78" w:rsidRPr="004D0E78" w:rsidRDefault="004D0E78" w:rsidP="004D0E78">
      <w:pPr>
        <w:pStyle w:val="Paragraphedeliste"/>
        <w:numPr>
          <w:ilvl w:val="0"/>
          <w:numId w:val="5"/>
        </w:numPr>
        <w:shd w:val="clear" w:color="auto" w:fill="FFFFFF"/>
        <w:bidi/>
        <w:spacing w:after="675" w:line="312" w:lineRule="atLeast"/>
        <w:rPr>
          <w:rFonts w:ascii="Droid Arabic Kufi" w:eastAsia="Times New Roman" w:hAnsi="Droid Arabic Kufi" w:cs="Droid Arabic Kufi"/>
          <w:color w:val="002060"/>
          <w:sz w:val="21"/>
          <w:szCs w:val="21"/>
          <w:lang w:eastAsia="fr-FR"/>
        </w:rPr>
      </w:pPr>
      <w:r w:rsidRPr="004D0E78">
        <w:rPr>
          <w:rFonts w:ascii="Droid Arabic Kufi" w:eastAsia="Times New Roman" w:hAnsi="Droid Arabic Kufi" w:cs="Times New Roman"/>
          <w:color w:val="002060"/>
          <w:szCs w:val="21"/>
          <w:rtl/>
          <w:lang w:eastAsia="fr-FR"/>
        </w:rPr>
        <w:t xml:space="preserve">يمكن للمقاول الذاتي الخضوع للمراقبة </w:t>
      </w:r>
      <w:proofErr w:type="spellStart"/>
      <w:r w:rsidRPr="004D0E78">
        <w:rPr>
          <w:rFonts w:ascii="Droid Arabic Kufi" w:eastAsia="Times New Roman" w:hAnsi="Droid Arabic Kufi" w:cs="Times New Roman"/>
          <w:color w:val="002060"/>
          <w:szCs w:val="21"/>
          <w:rtl/>
          <w:lang w:eastAsia="fr-FR"/>
        </w:rPr>
        <w:t>الجبائية</w:t>
      </w:r>
      <w:proofErr w:type="spellEnd"/>
      <w:r w:rsidRPr="004D0E78">
        <w:rPr>
          <w:rFonts w:ascii="Droid Arabic Kufi" w:eastAsia="Times New Roman" w:hAnsi="Droid Arabic Kufi" w:cs="Times New Roman"/>
          <w:color w:val="002060"/>
          <w:szCs w:val="21"/>
          <w:rtl/>
          <w:lang w:eastAsia="fr-FR"/>
        </w:rPr>
        <w:t xml:space="preserve"> كباقي الفاعلين الاقتصاديين.</w:t>
      </w:r>
    </w:p>
    <w:p w:rsidR="004D0E78" w:rsidRPr="004D0E78" w:rsidRDefault="004D0E78" w:rsidP="004D0E78">
      <w:pPr>
        <w:pStyle w:val="Paragraphedeliste"/>
        <w:numPr>
          <w:ilvl w:val="0"/>
          <w:numId w:val="5"/>
        </w:numPr>
        <w:shd w:val="clear" w:color="auto" w:fill="FFFFFF"/>
        <w:bidi/>
        <w:spacing w:after="675" w:line="312" w:lineRule="atLeast"/>
        <w:rPr>
          <w:rFonts w:ascii="Droid Arabic Kufi" w:eastAsia="Times New Roman" w:hAnsi="Droid Arabic Kufi" w:cs="Droid Arabic Kufi"/>
          <w:color w:val="002060"/>
          <w:sz w:val="21"/>
          <w:szCs w:val="21"/>
          <w:rtl/>
          <w:lang w:eastAsia="fr-FR"/>
        </w:rPr>
      </w:pPr>
      <w:r w:rsidRPr="004D0E78">
        <w:rPr>
          <w:rFonts w:ascii="Droid Arabic Kufi" w:eastAsia="Times New Roman" w:hAnsi="Droid Arabic Kufi" w:cs="Times New Roman"/>
          <w:color w:val="002060"/>
          <w:szCs w:val="21"/>
          <w:rtl/>
          <w:lang w:eastAsia="fr-FR"/>
        </w:rPr>
        <w:t>يتم التعامل مع أفعال الغش وفقا للمساطر المقررة في القانون العام للضرائب.</w:t>
      </w:r>
    </w:p>
    <w:p w:rsidR="004D0E78" w:rsidRPr="004D0E78" w:rsidRDefault="004D0E78" w:rsidP="004D0E78">
      <w:pPr>
        <w:pStyle w:val="Paragraphedeliste"/>
        <w:numPr>
          <w:ilvl w:val="0"/>
          <w:numId w:val="5"/>
        </w:numPr>
        <w:shd w:val="clear" w:color="auto" w:fill="FFFFFF"/>
        <w:bidi/>
        <w:spacing w:after="225" w:line="240" w:lineRule="auto"/>
        <w:rPr>
          <w:rFonts w:ascii="Droid Arabic Kufi" w:eastAsia="Times New Roman" w:hAnsi="Droid Arabic Kufi" w:cs="Droid Arabic Kufi"/>
          <w:b/>
          <w:bCs/>
          <w:color w:val="666666"/>
          <w:sz w:val="24"/>
          <w:szCs w:val="24"/>
          <w:lang w:eastAsia="fr-FR"/>
        </w:rPr>
      </w:pPr>
      <w:r w:rsidRPr="004D0E78">
        <w:rPr>
          <w:rFonts w:ascii="Droid Arabic Kufi" w:eastAsia="Times New Roman" w:hAnsi="Droid Arabic Kufi" w:cs="Droid Arabic Kufi"/>
          <w:b/>
          <w:bCs/>
          <w:color w:val="666666"/>
          <w:sz w:val="24"/>
          <w:szCs w:val="24"/>
          <w:lang w:eastAsia="fr-FR"/>
        </w:rPr>
        <w:t xml:space="preserve">47. </w:t>
      </w:r>
      <w:r w:rsidRPr="004D0E78">
        <w:rPr>
          <w:rFonts w:ascii="Droid Arabic Kufi" w:eastAsia="Times New Roman" w:hAnsi="Droid Arabic Kufi" w:cs="Times New Roman"/>
          <w:b/>
          <w:bCs/>
          <w:color w:val="666666"/>
          <w:sz w:val="24"/>
          <w:szCs w:val="24"/>
          <w:rtl/>
          <w:lang w:eastAsia="fr-FR"/>
        </w:rPr>
        <w:t>التغطية الأساسية على المرض للمقاول الذاتي</w:t>
      </w:r>
      <w:r w:rsidRPr="004D0E78">
        <w:rPr>
          <w:rFonts w:ascii="Droid Arabic Kufi" w:eastAsia="Times New Roman" w:hAnsi="Droid Arabic Kufi" w:cs="Droid Arabic Kufi"/>
          <w:b/>
          <w:bCs/>
          <w:color w:val="666666"/>
          <w:sz w:val="24"/>
          <w:szCs w:val="24"/>
          <w:lang w:eastAsia="fr-FR"/>
        </w:rPr>
        <w:t>:</w:t>
      </w:r>
    </w:p>
    <w:p w:rsidR="004D0E78" w:rsidRPr="004D0E78" w:rsidRDefault="004D0E78" w:rsidP="004D0E78">
      <w:pPr>
        <w:pStyle w:val="Paragraphedeliste"/>
        <w:numPr>
          <w:ilvl w:val="0"/>
          <w:numId w:val="5"/>
        </w:numPr>
        <w:shd w:val="clear" w:color="auto" w:fill="FFFFFF"/>
        <w:bidi/>
        <w:spacing w:after="675" w:line="312" w:lineRule="atLeast"/>
        <w:rPr>
          <w:rFonts w:ascii="Droid Arabic Kufi" w:eastAsia="Times New Roman" w:hAnsi="Droid Arabic Kufi" w:cs="Droid Arabic Kufi"/>
          <w:color w:val="002060"/>
          <w:sz w:val="21"/>
          <w:szCs w:val="21"/>
          <w:lang w:eastAsia="fr-FR"/>
        </w:rPr>
      </w:pPr>
      <w:r w:rsidRPr="004D0E78">
        <w:rPr>
          <w:rFonts w:ascii="Droid Arabic Kufi" w:eastAsia="Times New Roman" w:hAnsi="Droid Arabic Kufi" w:cs="Times New Roman"/>
          <w:color w:val="002060"/>
          <w:szCs w:val="21"/>
          <w:rtl/>
          <w:lang w:eastAsia="fr-FR"/>
        </w:rPr>
        <w:t>تمت نشر القانون 98-15</w:t>
      </w:r>
      <w:r w:rsidRPr="004D0E78">
        <w:rPr>
          <w:rFonts w:ascii="Droid Arabic Kufi" w:eastAsia="Times New Roman" w:hAnsi="Droid Arabic Kufi" w:cs="Times New Roman"/>
          <w:color w:val="002060"/>
          <w:sz w:val="21"/>
          <w:szCs w:val="21"/>
          <w:rtl/>
          <w:lang w:eastAsia="fr-FR"/>
        </w:rPr>
        <w:t> </w:t>
      </w:r>
      <w:r w:rsidRPr="004D0E78">
        <w:rPr>
          <w:rFonts w:ascii="Droid Arabic Kufi" w:eastAsia="Times New Roman" w:hAnsi="Droid Arabic Kufi" w:cs="Times New Roman"/>
          <w:color w:val="002060"/>
          <w:szCs w:val="21"/>
          <w:rtl/>
          <w:lang w:eastAsia="fr-FR"/>
        </w:rPr>
        <w:t xml:space="preserve">المتعلق بالتغطية الصحية الخاص بفئات المهنيين والعمال المستقلين والأشخاص غير الأجراء الذين يزاولون نشاطا خاصا من بينهم المقاولون </w:t>
      </w:r>
      <w:proofErr w:type="spellStart"/>
      <w:r w:rsidRPr="004D0E78">
        <w:rPr>
          <w:rFonts w:ascii="Droid Arabic Kufi" w:eastAsia="Times New Roman" w:hAnsi="Droid Arabic Kufi" w:cs="Times New Roman"/>
          <w:color w:val="002060"/>
          <w:szCs w:val="21"/>
          <w:rtl/>
          <w:lang w:eastAsia="fr-FR"/>
        </w:rPr>
        <w:t>الذاتيون</w:t>
      </w:r>
      <w:proofErr w:type="spellEnd"/>
      <w:r w:rsidRPr="004D0E78">
        <w:rPr>
          <w:rFonts w:ascii="Droid Arabic Kufi" w:eastAsia="Times New Roman" w:hAnsi="Droid Arabic Kufi" w:cs="Times New Roman"/>
          <w:color w:val="002060"/>
          <w:szCs w:val="21"/>
          <w:rtl/>
          <w:lang w:eastAsia="fr-FR"/>
        </w:rPr>
        <w:t xml:space="preserve"> بالجريدة الرسمية في </w:t>
      </w:r>
      <w:proofErr w:type="spellStart"/>
      <w:r w:rsidRPr="004D0E78">
        <w:rPr>
          <w:rFonts w:ascii="Droid Arabic Kufi" w:eastAsia="Times New Roman" w:hAnsi="Droid Arabic Kufi" w:cs="Times New Roman"/>
          <w:color w:val="002060"/>
          <w:szCs w:val="21"/>
          <w:rtl/>
          <w:lang w:eastAsia="fr-FR"/>
        </w:rPr>
        <w:t>يوليوز</w:t>
      </w:r>
      <w:proofErr w:type="spellEnd"/>
      <w:r w:rsidRPr="004D0E78">
        <w:rPr>
          <w:rFonts w:ascii="Droid Arabic Kufi" w:eastAsia="Times New Roman" w:hAnsi="Droid Arabic Kufi" w:cs="Times New Roman"/>
          <w:color w:val="002060"/>
          <w:szCs w:val="21"/>
          <w:rtl/>
          <w:lang w:eastAsia="fr-FR"/>
        </w:rPr>
        <w:t xml:space="preserve"> 2017.</w:t>
      </w:r>
    </w:p>
    <w:p w:rsidR="004D0E78" w:rsidRPr="004D0E78" w:rsidRDefault="004D0E78" w:rsidP="004D0E78">
      <w:pPr>
        <w:pStyle w:val="Paragraphedeliste"/>
        <w:numPr>
          <w:ilvl w:val="0"/>
          <w:numId w:val="5"/>
        </w:numPr>
        <w:shd w:val="clear" w:color="auto" w:fill="FFFFFF"/>
        <w:bidi/>
        <w:spacing w:after="675" w:line="312" w:lineRule="atLeast"/>
        <w:rPr>
          <w:rFonts w:ascii="Droid Arabic Kufi" w:eastAsia="Times New Roman" w:hAnsi="Droid Arabic Kufi" w:cs="Droid Arabic Kufi"/>
          <w:color w:val="002060"/>
          <w:sz w:val="21"/>
          <w:szCs w:val="21"/>
          <w:rtl/>
          <w:lang w:eastAsia="fr-FR"/>
        </w:rPr>
      </w:pPr>
      <w:proofErr w:type="gramStart"/>
      <w:r w:rsidRPr="004D0E78">
        <w:rPr>
          <w:rFonts w:ascii="Droid Arabic Kufi" w:eastAsia="Times New Roman" w:hAnsi="Droid Arabic Kufi" w:cs="Times New Roman"/>
          <w:color w:val="002060"/>
          <w:szCs w:val="21"/>
          <w:rtl/>
          <w:lang w:eastAsia="fr-FR"/>
        </w:rPr>
        <w:lastRenderedPageBreak/>
        <w:t>يتم</w:t>
      </w:r>
      <w:proofErr w:type="gramEnd"/>
      <w:r w:rsidRPr="004D0E78">
        <w:rPr>
          <w:rFonts w:ascii="Droid Arabic Kufi" w:eastAsia="Times New Roman" w:hAnsi="Droid Arabic Kufi" w:cs="Times New Roman"/>
          <w:color w:val="002060"/>
          <w:szCs w:val="21"/>
          <w:rtl/>
          <w:lang w:eastAsia="fr-FR"/>
        </w:rPr>
        <w:t xml:space="preserve"> حاليا الاشتغال على المراسيم التطبيقية لتمكين المقاولين الذاتيين من الاستفادة من جميع المزايا التي يمنحها هذا النظام فيما يخص التغطية الصحية بعد أداء اشتراكات دورية سيتم تحديدها بالنسبة لكل فئة.</w:t>
      </w:r>
    </w:p>
    <w:p w:rsidR="004D0E78" w:rsidRPr="004D0E78" w:rsidRDefault="004D0E78" w:rsidP="004D0E78">
      <w:pPr>
        <w:pStyle w:val="Paragraphedeliste"/>
        <w:numPr>
          <w:ilvl w:val="0"/>
          <w:numId w:val="5"/>
        </w:numPr>
        <w:shd w:val="clear" w:color="auto" w:fill="FFFFFF"/>
        <w:bidi/>
        <w:spacing w:after="225" w:line="240" w:lineRule="auto"/>
        <w:rPr>
          <w:rFonts w:ascii="Droid Arabic Kufi" w:eastAsia="Times New Roman" w:hAnsi="Droid Arabic Kufi" w:cs="Droid Arabic Kufi"/>
          <w:b/>
          <w:bCs/>
          <w:color w:val="666666"/>
          <w:sz w:val="24"/>
          <w:szCs w:val="24"/>
          <w:lang w:eastAsia="fr-FR"/>
        </w:rPr>
      </w:pPr>
      <w:r w:rsidRPr="004D0E78">
        <w:rPr>
          <w:rFonts w:ascii="Droid Arabic Kufi" w:eastAsia="Times New Roman" w:hAnsi="Droid Arabic Kufi" w:cs="Droid Arabic Kufi"/>
          <w:b/>
          <w:bCs/>
          <w:color w:val="666666"/>
          <w:sz w:val="24"/>
          <w:szCs w:val="24"/>
          <w:lang w:eastAsia="fr-FR"/>
        </w:rPr>
        <w:t xml:space="preserve">48. </w:t>
      </w:r>
      <w:r w:rsidRPr="004D0E78">
        <w:rPr>
          <w:rFonts w:ascii="Droid Arabic Kufi" w:eastAsia="Times New Roman" w:hAnsi="Droid Arabic Kufi" w:cs="Times New Roman"/>
          <w:b/>
          <w:bCs/>
          <w:color w:val="666666"/>
          <w:sz w:val="24"/>
          <w:szCs w:val="24"/>
          <w:rtl/>
          <w:lang w:eastAsia="fr-FR"/>
        </w:rPr>
        <w:t>كيف يتم التعامل مع المتقاعدين الذين حصلوا على صفة المقاول الذاتي فيما يتعلق بالتغطية الأساسية على المرض؟</w:t>
      </w:r>
    </w:p>
    <w:p w:rsidR="004D0E78" w:rsidRPr="004D0E78" w:rsidRDefault="004D0E78" w:rsidP="004D0E78">
      <w:pPr>
        <w:pStyle w:val="Paragraphedeliste"/>
        <w:numPr>
          <w:ilvl w:val="0"/>
          <w:numId w:val="5"/>
        </w:numPr>
        <w:shd w:val="clear" w:color="auto" w:fill="FFFFFF"/>
        <w:bidi/>
        <w:spacing w:after="675" w:line="312" w:lineRule="atLeast"/>
        <w:rPr>
          <w:rFonts w:ascii="Droid Arabic Kufi" w:eastAsia="Times New Roman" w:hAnsi="Droid Arabic Kufi" w:cs="Droid Arabic Kufi"/>
          <w:color w:val="002060"/>
          <w:sz w:val="21"/>
          <w:szCs w:val="21"/>
          <w:lang w:eastAsia="fr-FR"/>
        </w:rPr>
      </w:pPr>
      <w:proofErr w:type="gramStart"/>
      <w:r w:rsidRPr="004D0E78">
        <w:rPr>
          <w:rFonts w:ascii="Droid Arabic Kufi" w:eastAsia="Times New Roman" w:hAnsi="Droid Arabic Kufi" w:cs="Times New Roman"/>
          <w:color w:val="002060"/>
          <w:szCs w:val="21"/>
          <w:rtl/>
          <w:lang w:eastAsia="fr-FR"/>
        </w:rPr>
        <w:t>المتقاعدون</w:t>
      </w:r>
      <w:proofErr w:type="gramEnd"/>
      <w:r w:rsidRPr="004D0E78">
        <w:rPr>
          <w:rFonts w:ascii="Droid Arabic Kufi" w:eastAsia="Times New Roman" w:hAnsi="Droid Arabic Kufi" w:cs="Times New Roman"/>
          <w:color w:val="002060"/>
          <w:szCs w:val="21"/>
          <w:rtl/>
          <w:lang w:eastAsia="fr-FR"/>
        </w:rPr>
        <w:t xml:space="preserve"> الذين يتلقون استحقاقات طبية من الصندوق الوطني للضمان الاجتماعي سيحافظون على تغطيتهم الأساسية على المرض حتى بعد حصولهم على صفة المقاول الذاتي، وفقا للمادة 3 من القانون 98-15.</w:t>
      </w:r>
    </w:p>
    <w:p w:rsidR="004D0E78" w:rsidRPr="004D0E78" w:rsidRDefault="004D0E78" w:rsidP="004D0E78">
      <w:pPr>
        <w:pStyle w:val="Paragraphedeliste"/>
        <w:numPr>
          <w:ilvl w:val="0"/>
          <w:numId w:val="5"/>
        </w:numPr>
        <w:shd w:val="clear" w:color="auto" w:fill="FFFFFF"/>
        <w:bidi/>
        <w:spacing w:after="225" w:line="240" w:lineRule="auto"/>
        <w:rPr>
          <w:rFonts w:ascii="Droid Arabic Kufi" w:eastAsia="Times New Roman" w:hAnsi="Droid Arabic Kufi" w:cs="Droid Arabic Kufi"/>
          <w:b/>
          <w:bCs/>
          <w:color w:val="666666"/>
          <w:sz w:val="24"/>
          <w:szCs w:val="24"/>
          <w:lang w:eastAsia="fr-FR"/>
        </w:rPr>
      </w:pPr>
      <w:r w:rsidRPr="004D0E78">
        <w:rPr>
          <w:rFonts w:ascii="Droid Arabic Kufi" w:eastAsia="Times New Roman" w:hAnsi="Droid Arabic Kufi" w:cs="Droid Arabic Kufi"/>
          <w:b/>
          <w:bCs/>
          <w:color w:val="666666"/>
          <w:sz w:val="24"/>
          <w:szCs w:val="24"/>
          <w:lang w:eastAsia="fr-FR"/>
        </w:rPr>
        <w:t xml:space="preserve">49. </w:t>
      </w:r>
      <w:r w:rsidRPr="004D0E78">
        <w:rPr>
          <w:rFonts w:ascii="Droid Arabic Kufi" w:eastAsia="Times New Roman" w:hAnsi="Droid Arabic Kufi" w:cs="Times New Roman"/>
          <w:b/>
          <w:bCs/>
          <w:color w:val="666666"/>
          <w:sz w:val="24"/>
          <w:szCs w:val="24"/>
          <w:rtl/>
          <w:lang w:eastAsia="fr-FR"/>
        </w:rPr>
        <w:t>نظام تقاعد المقاول الذاتي</w:t>
      </w:r>
      <w:r w:rsidRPr="004D0E78">
        <w:rPr>
          <w:rFonts w:ascii="Droid Arabic Kufi" w:eastAsia="Times New Roman" w:hAnsi="Droid Arabic Kufi" w:cs="Droid Arabic Kufi"/>
          <w:b/>
          <w:bCs/>
          <w:color w:val="666666"/>
          <w:sz w:val="24"/>
          <w:szCs w:val="24"/>
          <w:lang w:eastAsia="fr-FR"/>
        </w:rPr>
        <w:t>:</w:t>
      </w:r>
    </w:p>
    <w:p w:rsidR="004D0E78" w:rsidRPr="004D0E78" w:rsidRDefault="004D0E78" w:rsidP="004D0E78">
      <w:pPr>
        <w:pStyle w:val="Paragraphedeliste"/>
        <w:numPr>
          <w:ilvl w:val="0"/>
          <w:numId w:val="5"/>
        </w:numPr>
        <w:shd w:val="clear" w:color="auto" w:fill="FFFFFF"/>
        <w:bidi/>
        <w:spacing w:after="675" w:line="312" w:lineRule="atLeast"/>
        <w:rPr>
          <w:rFonts w:ascii="Droid Arabic Kufi" w:eastAsia="Times New Roman" w:hAnsi="Droid Arabic Kufi" w:cs="Droid Arabic Kufi"/>
          <w:color w:val="002060"/>
          <w:sz w:val="21"/>
          <w:szCs w:val="21"/>
          <w:lang w:eastAsia="fr-FR"/>
        </w:rPr>
      </w:pPr>
      <w:r w:rsidRPr="004D0E78">
        <w:rPr>
          <w:rFonts w:ascii="Droid Arabic Kufi" w:eastAsia="Times New Roman" w:hAnsi="Droid Arabic Kufi" w:cs="Times New Roman"/>
          <w:color w:val="002060"/>
          <w:szCs w:val="21"/>
          <w:rtl/>
          <w:lang w:eastAsia="fr-FR"/>
        </w:rPr>
        <w:t>تمت نشر القانون 99-15</w:t>
      </w:r>
      <w:r w:rsidRPr="004D0E78">
        <w:rPr>
          <w:rFonts w:ascii="Droid Arabic Kufi" w:eastAsia="Times New Roman" w:hAnsi="Droid Arabic Kufi" w:cs="Times New Roman"/>
          <w:color w:val="002060"/>
          <w:sz w:val="21"/>
          <w:szCs w:val="21"/>
          <w:rtl/>
          <w:lang w:eastAsia="fr-FR"/>
        </w:rPr>
        <w:t> </w:t>
      </w:r>
      <w:r w:rsidRPr="004D0E78">
        <w:rPr>
          <w:rFonts w:ascii="Droid Arabic Kufi" w:eastAsia="Times New Roman" w:hAnsi="Droid Arabic Kufi" w:cs="Times New Roman"/>
          <w:color w:val="002060"/>
          <w:szCs w:val="21"/>
          <w:rtl/>
          <w:lang w:eastAsia="fr-FR"/>
        </w:rPr>
        <w:t xml:space="preserve">المتعلق بالتغطية الصحية الخاص بفئات المهنيين والعمال المستقلين والأشخاص غير الأجراء الذين يزاولون نشاطا خاصا من بينهم المقاولون </w:t>
      </w:r>
      <w:proofErr w:type="spellStart"/>
      <w:r w:rsidRPr="004D0E78">
        <w:rPr>
          <w:rFonts w:ascii="Droid Arabic Kufi" w:eastAsia="Times New Roman" w:hAnsi="Droid Arabic Kufi" w:cs="Times New Roman"/>
          <w:color w:val="002060"/>
          <w:szCs w:val="21"/>
          <w:rtl/>
          <w:lang w:eastAsia="fr-FR"/>
        </w:rPr>
        <w:t>الذاتيون</w:t>
      </w:r>
      <w:proofErr w:type="spellEnd"/>
      <w:r w:rsidRPr="004D0E78">
        <w:rPr>
          <w:rFonts w:ascii="Droid Arabic Kufi" w:eastAsia="Times New Roman" w:hAnsi="Droid Arabic Kufi" w:cs="Times New Roman"/>
          <w:color w:val="002060"/>
          <w:szCs w:val="21"/>
          <w:rtl/>
          <w:lang w:eastAsia="fr-FR"/>
        </w:rPr>
        <w:t xml:space="preserve"> بالجريدة الرسمية في </w:t>
      </w:r>
      <w:proofErr w:type="spellStart"/>
      <w:r w:rsidRPr="004D0E78">
        <w:rPr>
          <w:rFonts w:ascii="Droid Arabic Kufi" w:eastAsia="Times New Roman" w:hAnsi="Droid Arabic Kufi" w:cs="Times New Roman"/>
          <w:color w:val="002060"/>
          <w:szCs w:val="21"/>
          <w:rtl/>
          <w:lang w:eastAsia="fr-FR"/>
        </w:rPr>
        <w:t>دجنبر</w:t>
      </w:r>
      <w:proofErr w:type="spellEnd"/>
      <w:r w:rsidRPr="004D0E78">
        <w:rPr>
          <w:rFonts w:ascii="Droid Arabic Kufi" w:eastAsia="Times New Roman" w:hAnsi="Droid Arabic Kufi" w:cs="Times New Roman"/>
          <w:color w:val="002060"/>
          <w:szCs w:val="21"/>
          <w:rtl/>
          <w:lang w:eastAsia="fr-FR"/>
        </w:rPr>
        <w:t xml:space="preserve"> 2017.</w:t>
      </w:r>
    </w:p>
    <w:p w:rsidR="004D0E78" w:rsidRPr="004D0E78" w:rsidRDefault="004D0E78" w:rsidP="004D0E78">
      <w:pPr>
        <w:pStyle w:val="Paragraphedeliste"/>
        <w:numPr>
          <w:ilvl w:val="0"/>
          <w:numId w:val="5"/>
        </w:numPr>
        <w:shd w:val="clear" w:color="auto" w:fill="FFFFFF"/>
        <w:bidi/>
        <w:spacing w:after="675" w:line="312" w:lineRule="atLeast"/>
        <w:rPr>
          <w:rFonts w:ascii="Droid Arabic Kufi" w:eastAsia="Times New Roman" w:hAnsi="Droid Arabic Kufi" w:cs="Droid Arabic Kufi"/>
          <w:color w:val="002060"/>
          <w:sz w:val="21"/>
          <w:szCs w:val="21"/>
          <w:rtl/>
          <w:lang w:eastAsia="fr-FR"/>
        </w:rPr>
      </w:pPr>
      <w:proofErr w:type="gramStart"/>
      <w:r w:rsidRPr="004D0E78">
        <w:rPr>
          <w:rFonts w:ascii="Droid Arabic Kufi" w:eastAsia="Times New Roman" w:hAnsi="Droid Arabic Kufi" w:cs="Times New Roman"/>
          <w:color w:val="002060"/>
          <w:szCs w:val="21"/>
          <w:rtl/>
          <w:lang w:eastAsia="fr-FR"/>
        </w:rPr>
        <w:t>يتم</w:t>
      </w:r>
      <w:proofErr w:type="gramEnd"/>
      <w:r w:rsidRPr="004D0E78">
        <w:rPr>
          <w:rFonts w:ascii="Droid Arabic Kufi" w:eastAsia="Times New Roman" w:hAnsi="Droid Arabic Kufi" w:cs="Times New Roman"/>
          <w:color w:val="002060"/>
          <w:szCs w:val="21"/>
          <w:rtl/>
          <w:lang w:eastAsia="fr-FR"/>
        </w:rPr>
        <w:t xml:space="preserve"> حاليا الاشتغال على المراسيم التطبيقية لتمكين المقاولين الذاتيين من الاستفادة من جميع المزايا التي يمنحها هذا النظام فيما يخص التغطية الصحية بعد أداء اشتراكات دورية سيتم تحديدها بالنسبة لكل فئة.</w:t>
      </w:r>
    </w:p>
    <w:p w:rsidR="004D0E78" w:rsidRPr="004D0E78" w:rsidRDefault="004D0E78" w:rsidP="004D0E78">
      <w:pPr>
        <w:pStyle w:val="Paragraphedeliste"/>
        <w:numPr>
          <w:ilvl w:val="0"/>
          <w:numId w:val="5"/>
        </w:numPr>
        <w:shd w:val="clear" w:color="auto" w:fill="FFFFFF"/>
        <w:bidi/>
        <w:spacing w:after="225" w:line="240" w:lineRule="auto"/>
        <w:rPr>
          <w:rFonts w:ascii="Droid Arabic Kufi" w:eastAsia="Times New Roman" w:hAnsi="Droid Arabic Kufi" w:cs="Droid Arabic Kufi"/>
          <w:b/>
          <w:bCs/>
          <w:color w:val="666666"/>
          <w:sz w:val="24"/>
          <w:szCs w:val="24"/>
          <w:lang w:eastAsia="fr-FR"/>
        </w:rPr>
      </w:pPr>
      <w:r w:rsidRPr="004D0E78">
        <w:rPr>
          <w:rFonts w:ascii="Droid Arabic Kufi" w:eastAsia="Times New Roman" w:hAnsi="Droid Arabic Kufi" w:cs="Droid Arabic Kufi"/>
          <w:b/>
          <w:bCs/>
          <w:color w:val="666666"/>
          <w:sz w:val="24"/>
          <w:szCs w:val="24"/>
          <w:lang w:eastAsia="fr-FR"/>
        </w:rPr>
        <w:t xml:space="preserve">50. </w:t>
      </w:r>
      <w:r w:rsidRPr="004D0E78">
        <w:rPr>
          <w:rFonts w:ascii="Droid Arabic Kufi" w:eastAsia="Times New Roman" w:hAnsi="Droid Arabic Kufi" w:cs="Times New Roman"/>
          <w:b/>
          <w:bCs/>
          <w:color w:val="666666"/>
          <w:sz w:val="24"/>
          <w:szCs w:val="24"/>
          <w:rtl/>
          <w:lang w:eastAsia="fr-FR"/>
        </w:rPr>
        <w:t>كيف يتم التعامل، فيما يخص نظام التعاقد، مع المقاولين الذاتيين الذين سبق لهم الاشتغال بالقطاع الخاص كأجراء مصرح بهم لدى الصندوق الوطني للضمان الاجتماعي؟</w:t>
      </w:r>
    </w:p>
    <w:p w:rsidR="004D0E78" w:rsidRPr="004D0E78" w:rsidRDefault="004D0E78" w:rsidP="004D0E78">
      <w:pPr>
        <w:pStyle w:val="Paragraphedeliste"/>
        <w:numPr>
          <w:ilvl w:val="0"/>
          <w:numId w:val="5"/>
        </w:numPr>
        <w:shd w:val="clear" w:color="auto" w:fill="FFFFFF"/>
        <w:bidi/>
        <w:spacing w:after="675" w:line="312" w:lineRule="atLeast"/>
        <w:rPr>
          <w:rFonts w:ascii="Droid Arabic Kufi" w:eastAsia="Times New Roman" w:hAnsi="Droid Arabic Kufi" w:cs="Droid Arabic Kufi"/>
          <w:color w:val="002060"/>
          <w:sz w:val="21"/>
          <w:szCs w:val="21"/>
          <w:lang w:eastAsia="fr-FR"/>
        </w:rPr>
      </w:pPr>
      <w:r w:rsidRPr="004D0E78">
        <w:rPr>
          <w:rFonts w:ascii="Droid Arabic Kufi" w:eastAsia="Times New Roman" w:hAnsi="Droid Arabic Kufi" w:cs="Times New Roman"/>
          <w:color w:val="002060"/>
          <w:szCs w:val="21"/>
          <w:rtl/>
          <w:lang w:eastAsia="fr-FR"/>
        </w:rPr>
        <w:t xml:space="preserve">يحافظ المقاولون </w:t>
      </w:r>
      <w:proofErr w:type="spellStart"/>
      <w:r w:rsidRPr="004D0E78">
        <w:rPr>
          <w:rFonts w:ascii="Droid Arabic Kufi" w:eastAsia="Times New Roman" w:hAnsi="Droid Arabic Kufi" w:cs="Times New Roman"/>
          <w:color w:val="002060"/>
          <w:szCs w:val="21"/>
          <w:rtl/>
          <w:lang w:eastAsia="fr-FR"/>
        </w:rPr>
        <w:t>الذاتيون</w:t>
      </w:r>
      <w:proofErr w:type="spellEnd"/>
      <w:r w:rsidRPr="004D0E78">
        <w:rPr>
          <w:rFonts w:ascii="Droid Arabic Kufi" w:eastAsia="Times New Roman" w:hAnsi="Droid Arabic Kufi" w:cs="Times New Roman"/>
          <w:color w:val="002060"/>
          <w:szCs w:val="21"/>
          <w:rtl/>
          <w:lang w:eastAsia="fr-FR"/>
        </w:rPr>
        <w:t xml:space="preserve">، الذين سبق لهم لاشتغال بالقطاع الخاص كأجراء مُصرَّح بهم لدى الصندوق الوطني للضمان الاجتماعي، على حقوقهم في معاش تقاعدي بموجب نظام التقاعد الخاص بالأجراء، التي ستمنح لهم في إطار التنسيق بين هذا النظام ونظام المقاول الذاتي وذلك بعد التحقق من فترة التأهيل الجاري </w:t>
      </w:r>
      <w:proofErr w:type="spellStart"/>
      <w:r w:rsidRPr="004D0E78">
        <w:rPr>
          <w:rFonts w:ascii="Droid Arabic Kufi" w:eastAsia="Times New Roman" w:hAnsi="Droid Arabic Kufi" w:cs="Times New Roman"/>
          <w:color w:val="002060"/>
          <w:szCs w:val="21"/>
          <w:rtl/>
          <w:lang w:eastAsia="fr-FR"/>
        </w:rPr>
        <w:t>بها</w:t>
      </w:r>
      <w:proofErr w:type="spellEnd"/>
      <w:r w:rsidRPr="004D0E78">
        <w:rPr>
          <w:rFonts w:ascii="Droid Arabic Kufi" w:eastAsia="Times New Roman" w:hAnsi="Droid Arabic Kufi" w:cs="Times New Roman"/>
          <w:color w:val="002060"/>
          <w:szCs w:val="21"/>
          <w:rtl/>
          <w:lang w:eastAsia="fr-FR"/>
        </w:rPr>
        <w:t xml:space="preserve"> العمل (المحددة حاليا في 3240 يوما) والتي يتم الحصول عليها من خلال مجموع الفترات المكتملة في كلا النظامين.</w:t>
      </w:r>
    </w:p>
    <w:p w:rsidR="004D0E78" w:rsidRPr="004D0E78" w:rsidRDefault="004D0E78" w:rsidP="004D0E78">
      <w:pPr>
        <w:pStyle w:val="Paragraphedeliste"/>
        <w:numPr>
          <w:ilvl w:val="0"/>
          <w:numId w:val="5"/>
        </w:numPr>
        <w:shd w:val="clear" w:color="auto" w:fill="FFFFFF"/>
        <w:bidi/>
        <w:spacing w:after="225" w:line="240" w:lineRule="auto"/>
        <w:rPr>
          <w:rFonts w:ascii="Droid Arabic Kufi" w:eastAsia="Times New Roman" w:hAnsi="Droid Arabic Kufi" w:cs="Droid Arabic Kufi"/>
          <w:b/>
          <w:bCs/>
          <w:color w:val="666666"/>
          <w:sz w:val="24"/>
          <w:szCs w:val="24"/>
          <w:lang w:eastAsia="fr-FR"/>
        </w:rPr>
      </w:pPr>
      <w:r w:rsidRPr="004D0E78">
        <w:rPr>
          <w:rFonts w:ascii="Droid Arabic Kufi" w:eastAsia="Times New Roman" w:hAnsi="Droid Arabic Kufi" w:cs="Droid Arabic Kufi"/>
          <w:b/>
          <w:bCs/>
          <w:color w:val="666666"/>
          <w:sz w:val="24"/>
          <w:szCs w:val="24"/>
          <w:lang w:eastAsia="fr-FR"/>
        </w:rPr>
        <w:t>51.</w:t>
      </w:r>
      <w:r w:rsidRPr="004D0E78">
        <w:rPr>
          <w:rFonts w:ascii="Droid Arabic Kufi" w:eastAsia="Times New Roman" w:hAnsi="Droid Arabic Kufi" w:cs="Times New Roman"/>
          <w:b/>
          <w:bCs/>
          <w:color w:val="666666"/>
          <w:sz w:val="24"/>
          <w:szCs w:val="24"/>
          <w:rtl/>
          <w:lang w:eastAsia="fr-FR"/>
        </w:rPr>
        <w:t xml:space="preserve">كيف يتم التعامل مع </w:t>
      </w:r>
      <w:proofErr w:type="spellStart"/>
      <w:r w:rsidRPr="004D0E78">
        <w:rPr>
          <w:rFonts w:ascii="Droid Arabic Kufi" w:eastAsia="Times New Roman" w:hAnsi="Droid Arabic Kufi" w:cs="Times New Roman"/>
          <w:b/>
          <w:bCs/>
          <w:color w:val="666666"/>
          <w:sz w:val="24"/>
          <w:szCs w:val="24"/>
          <w:rtl/>
          <w:lang w:eastAsia="fr-FR"/>
        </w:rPr>
        <w:t>الازواج</w:t>
      </w:r>
      <w:proofErr w:type="spellEnd"/>
      <w:r w:rsidRPr="004D0E78">
        <w:rPr>
          <w:rFonts w:ascii="Droid Arabic Kufi" w:eastAsia="Times New Roman" w:hAnsi="Droid Arabic Kufi" w:cs="Times New Roman"/>
          <w:b/>
          <w:bCs/>
          <w:color w:val="666666"/>
          <w:sz w:val="24"/>
          <w:szCs w:val="24"/>
          <w:rtl/>
          <w:lang w:eastAsia="fr-FR"/>
        </w:rPr>
        <w:t xml:space="preserve"> المُصرح بهم لدى الصندوق الوطني للضمان الاجتماعي؟</w:t>
      </w:r>
    </w:p>
    <w:p w:rsidR="004D0E78" w:rsidRPr="004D0E78" w:rsidRDefault="004D0E78" w:rsidP="004D0E78">
      <w:pPr>
        <w:pStyle w:val="Paragraphedeliste"/>
        <w:numPr>
          <w:ilvl w:val="0"/>
          <w:numId w:val="5"/>
        </w:numPr>
        <w:shd w:val="clear" w:color="auto" w:fill="FFFFFF"/>
        <w:bidi/>
        <w:spacing w:after="675" w:line="312" w:lineRule="atLeast"/>
        <w:rPr>
          <w:rFonts w:ascii="Droid Arabic Kufi" w:eastAsia="Times New Roman" w:hAnsi="Droid Arabic Kufi" w:cs="Droid Arabic Kufi"/>
          <w:color w:val="002060"/>
          <w:sz w:val="21"/>
          <w:szCs w:val="21"/>
          <w:lang w:eastAsia="fr-FR"/>
        </w:rPr>
      </w:pPr>
      <w:proofErr w:type="gramStart"/>
      <w:r w:rsidRPr="004D0E78">
        <w:rPr>
          <w:rFonts w:ascii="Droid Arabic Kufi" w:eastAsia="Times New Roman" w:hAnsi="Droid Arabic Kufi" w:cs="Times New Roman"/>
          <w:color w:val="002060"/>
          <w:szCs w:val="21"/>
          <w:rtl/>
          <w:lang w:eastAsia="fr-FR"/>
        </w:rPr>
        <w:t>الأزواج</w:t>
      </w:r>
      <w:proofErr w:type="gramEnd"/>
      <w:r w:rsidRPr="004D0E78">
        <w:rPr>
          <w:rFonts w:ascii="Droid Arabic Kufi" w:eastAsia="Times New Roman" w:hAnsi="Droid Arabic Kufi" w:cs="Times New Roman"/>
          <w:color w:val="002060"/>
          <w:szCs w:val="21"/>
          <w:rtl/>
          <w:lang w:eastAsia="fr-FR"/>
        </w:rPr>
        <w:t xml:space="preserve"> المصرح بهم، الخاضعين لنظام الصندوق الوطني للضمان الاجتماعي الخاص بالأجراء، سيستمرون في الاستفادة من الخدمات المُقدمة من طرف الصندوق.  بعد حصولهم على صفة المقاول الذاتي، سيخضعون لنظام الحماية الاجتماعية الخاصة بهذه </w:t>
      </w:r>
      <w:proofErr w:type="gramStart"/>
      <w:r w:rsidRPr="004D0E78">
        <w:rPr>
          <w:rFonts w:ascii="Droid Arabic Kufi" w:eastAsia="Times New Roman" w:hAnsi="Droid Arabic Kufi" w:cs="Times New Roman"/>
          <w:color w:val="002060"/>
          <w:szCs w:val="21"/>
          <w:rtl/>
          <w:lang w:eastAsia="fr-FR"/>
        </w:rPr>
        <w:t>الفئة</w:t>
      </w:r>
      <w:proofErr w:type="gramEnd"/>
      <w:r w:rsidRPr="004D0E78">
        <w:rPr>
          <w:rFonts w:ascii="Droid Arabic Kufi" w:eastAsia="Times New Roman" w:hAnsi="Droid Arabic Kufi" w:cs="Times New Roman"/>
          <w:color w:val="002060"/>
          <w:szCs w:val="21"/>
          <w:rtl/>
          <w:lang w:eastAsia="fr-FR"/>
        </w:rPr>
        <w:t>.</w:t>
      </w:r>
    </w:p>
    <w:p w:rsidR="004D0E78" w:rsidRPr="004D0E78" w:rsidRDefault="004D0E78" w:rsidP="004D0E78">
      <w:pPr>
        <w:pStyle w:val="Paragraphedeliste"/>
        <w:shd w:val="clear" w:color="auto" w:fill="FFFFFF"/>
        <w:bidi/>
        <w:spacing w:after="0" w:line="240" w:lineRule="auto"/>
        <w:rPr>
          <w:rFonts w:asciiTheme="majorBidi" w:eastAsia="Times New Roman" w:hAnsiTheme="majorBidi" w:cstheme="majorBidi"/>
          <w:color w:val="0885D1"/>
          <w:sz w:val="28"/>
          <w:szCs w:val="28"/>
          <w:lang w:eastAsia="fr-FR"/>
        </w:rPr>
      </w:pPr>
      <w:r>
        <w:rPr>
          <w:rFonts w:ascii="Droid Arabic Kufi" w:hAnsi="Droid Arabic Kufi" w:cs="Droid Arabic Kufi"/>
          <w:b/>
          <w:bCs/>
          <w:color w:val="666666"/>
          <w:shd w:val="clear" w:color="auto" w:fill="FFFFFF"/>
        </w:rPr>
        <w:t xml:space="preserve">52. </w:t>
      </w:r>
      <w:r>
        <w:rPr>
          <w:rFonts w:ascii="Droid Arabic Kufi" w:hAnsi="Droid Arabic Kufi" w:cs="Times New Roman"/>
          <w:b/>
          <w:bCs/>
          <w:color w:val="666666"/>
          <w:shd w:val="clear" w:color="auto" w:fill="FFFFFF"/>
          <w:rtl/>
        </w:rPr>
        <w:t>مخاطب المقاول الذاتي</w:t>
      </w:r>
    </w:p>
    <w:p w:rsidR="004D0E78" w:rsidRPr="004D0E78" w:rsidRDefault="004D0E78" w:rsidP="004D0E78">
      <w:pPr>
        <w:numPr>
          <w:ilvl w:val="0"/>
          <w:numId w:val="6"/>
        </w:numPr>
        <w:shd w:val="clear" w:color="auto" w:fill="FFFFFF"/>
        <w:bidi/>
        <w:spacing w:before="100" w:beforeAutospacing="1" w:after="100" w:afterAutospacing="1" w:line="240" w:lineRule="auto"/>
        <w:rPr>
          <w:rFonts w:asciiTheme="majorBidi" w:eastAsia="Times New Roman" w:hAnsiTheme="majorBidi" w:cstheme="majorBidi"/>
          <w:color w:val="002060"/>
          <w:sz w:val="20"/>
          <w:szCs w:val="20"/>
          <w:lang w:eastAsia="fr-FR"/>
        </w:rPr>
      </w:pPr>
      <w:r w:rsidRPr="004D0E78">
        <w:rPr>
          <w:rFonts w:asciiTheme="majorBidi" w:eastAsia="Times New Roman" w:hAnsiTheme="majorBidi" w:cstheme="majorBidi"/>
          <w:color w:val="002060"/>
          <w:sz w:val="20"/>
          <w:szCs w:val="20"/>
          <w:rtl/>
          <w:lang w:eastAsia="fr-FR"/>
        </w:rPr>
        <w:t>الانخراط في نظام المقاول الذاتي وتدبير ملف الانخراط: </w:t>
      </w:r>
      <w:hyperlink r:id="rId10" w:history="1">
        <w:r w:rsidRPr="004D0E78">
          <w:rPr>
            <w:rFonts w:asciiTheme="majorBidi" w:eastAsia="Times New Roman" w:hAnsiTheme="majorBidi" w:cstheme="majorBidi"/>
            <w:b/>
            <w:bCs/>
            <w:color w:val="002060"/>
            <w:sz w:val="20"/>
            <w:szCs w:val="20"/>
            <w:lang w:eastAsia="fr-FR"/>
          </w:rPr>
          <w:t>https://rn.ae.gov.ma</w:t>
        </w:r>
      </w:hyperlink>
    </w:p>
    <w:p w:rsidR="004D0E78" w:rsidRPr="004D0E78" w:rsidRDefault="004D0E78" w:rsidP="004D0E78">
      <w:pPr>
        <w:numPr>
          <w:ilvl w:val="0"/>
          <w:numId w:val="6"/>
        </w:numPr>
        <w:shd w:val="clear" w:color="auto" w:fill="FFFFFF"/>
        <w:bidi/>
        <w:spacing w:before="100" w:beforeAutospacing="1" w:after="100" w:afterAutospacing="1" w:line="240" w:lineRule="auto"/>
        <w:rPr>
          <w:rFonts w:asciiTheme="majorBidi" w:eastAsia="Times New Roman" w:hAnsiTheme="majorBidi" w:cstheme="majorBidi"/>
          <w:color w:val="002060"/>
          <w:sz w:val="20"/>
          <w:szCs w:val="20"/>
          <w:rtl/>
          <w:lang w:eastAsia="fr-FR"/>
        </w:rPr>
      </w:pPr>
      <w:proofErr w:type="gramStart"/>
      <w:r w:rsidRPr="004D0E78">
        <w:rPr>
          <w:rFonts w:asciiTheme="majorBidi" w:eastAsia="Times New Roman" w:hAnsiTheme="majorBidi" w:cstheme="majorBidi"/>
          <w:color w:val="002060"/>
          <w:sz w:val="20"/>
          <w:szCs w:val="20"/>
          <w:rtl/>
          <w:lang w:eastAsia="fr-FR"/>
        </w:rPr>
        <w:t>معلومات</w:t>
      </w:r>
      <w:proofErr w:type="gramEnd"/>
      <w:r w:rsidRPr="004D0E78">
        <w:rPr>
          <w:rFonts w:asciiTheme="majorBidi" w:eastAsia="Times New Roman" w:hAnsiTheme="majorBidi" w:cstheme="majorBidi"/>
          <w:color w:val="002060"/>
          <w:sz w:val="20"/>
          <w:szCs w:val="20"/>
          <w:rtl/>
          <w:lang w:eastAsia="fr-FR"/>
        </w:rPr>
        <w:t xml:space="preserve"> إضافية حول نظام المقاول الذاتي: </w:t>
      </w:r>
      <w:r w:rsidRPr="004D0E78">
        <w:rPr>
          <w:rFonts w:asciiTheme="majorBidi" w:eastAsia="Times New Roman" w:hAnsiTheme="majorBidi" w:cstheme="majorBidi"/>
          <w:b/>
          <w:bCs/>
          <w:color w:val="002060"/>
          <w:sz w:val="20"/>
          <w:szCs w:val="20"/>
          <w:lang w:eastAsia="fr-FR"/>
        </w:rPr>
        <w:t>ae.gov.ma</w:t>
      </w:r>
    </w:p>
    <w:p w:rsidR="004D0E78" w:rsidRPr="004D0E78" w:rsidRDefault="004D0E78" w:rsidP="004D0E78">
      <w:pPr>
        <w:numPr>
          <w:ilvl w:val="0"/>
          <w:numId w:val="6"/>
        </w:numPr>
        <w:shd w:val="clear" w:color="auto" w:fill="FFFFFF"/>
        <w:bidi/>
        <w:spacing w:before="100" w:beforeAutospacing="1" w:after="100" w:afterAutospacing="1" w:line="240" w:lineRule="auto"/>
        <w:rPr>
          <w:rFonts w:asciiTheme="majorBidi" w:eastAsia="Times New Roman" w:hAnsiTheme="majorBidi" w:cstheme="majorBidi"/>
          <w:color w:val="002060"/>
          <w:sz w:val="20"/>
          <w:szCs w:val="20"/>
          <w:rtl/>
          <w:lang w:eastAsia="fr-FR"/>
        </w:rPr>
      </w:pPr>
      <w:proofErr w:type="gramStart"/>
      <w:r w:rsidRPr="004D0E78">
        <w:rPr>
          <w:rFonts w:asciiTheme="majorBidi" w:eastAsia="Times New Roman" w:hAnsiTheme="majorBidi" w:cstheme="majorBidi"/>
          <w:color w:val="002060"/>
          <w:sz w:val="20"/>
          <w:szCs w:val="20"/>
          <w:rtl/>
          <w:lang w:eastAsia="fr-FR"/>
        </w:rPr>
        <w:t>مركز</w:t>
      </w:r>
      <w:proofErr w:type="gramEnd"/>
      <w:r w:rsidRPr="004D0E78">
        <w:rPr>
          <w:rFonts w:asciiTheme="majorBidi" w:eastAsia="Times New Roman" w:hAnsiTheme="majorBidi" w:cstheme="majorBidi"/>
          <w:color w:val="002060"/>
          <w:sz w:val="20"/>
          <w:szCs w:val="20"/>
          <w:rtl/>
          <w:lang w:eastAsia="fr-FR"/>
        </w:rPr>
        <w:t xml:space="preserve"> اتصال المقاول الذاتي: </w:t>
      </w:r>
      <w:r w:rsidRPr="004D0E78">
        <w:rPr>
          <w:rFonts w:asciiTheme="majorBidi" w:eastAsia="Times New Roman" w:hAnsiTheme="majorBidi" w:cstheme="majorBidi"/>
          <w:b/>
          <w:bCs/>
          <w:color w:val="002060"/>
          <w:sz w:val="20"/>
          <w:szCs w:val="20"/>
          <w:rtl/>
          <w:lang w:eastAsia="fr-FR"/>
        </w:rPr>
        <w:t>5</w:t>
      </w:r>
    </w:p>
    <w:p w:rsidR="000D699E" w:rsidRDefault="000D699E"/>
    <w:sectPr w:rsidR="000D699E" w:rsidSect="000D699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roid Arabic Kufi">
    <w:panose1 w:val="020B0606030804020204"/>
    <w:charset w:val="00"/>
    <w:family w:val="swiss"/>
    <w:pitch w:val="variable"/>
    <w:sig w:usb0="00002003" w:usb1="80002000" w:usb2="00000008"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10AD3"/>
    <w:multiLevelType w:val="multilevel"/>
    <w:tmpl w:val="0658E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3707BD"/>
    <w:multiLevelType w:val="multilevel"/>
    <w:tmpl w:val="1974C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B2066B"/>
    <w:multiLevelType w:val="multilevel"/>
    <w:tmpl w:val="F320A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A934ED5"/>
    <w:multiLevelType w:val="multilevel"/>
    <w:tmpl w:val="0054D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40E1CCE"/>
    <w:multiLevelType w:val="multilevel"/>
    <w:tmpl w:val="6F242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9F51B2D"/>
    <w:multiLevelType w:val="multilevel"/>
    <w:tmpl w:val="7D14F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3"/>
  </w:num>
  <w:num w:numId="4">
    <w:abstractNumId w:val="2"/>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hyphenationZone w:val="425"/>
  <w:characterSpacingControl w:val="doNotCompress"/>
  <w:compat/>
  <w:rsids>
    <w:rsidRoot w:val="004D0E78"/>
    <w:rsid w:val="000D699E"/>
    <w:rsid w:val="004D0E78"/>
    <w:rsid w:val="0058385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699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4D0E7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s2">
    <w:name w:val="s2"/>
    <w:basedOn w:val="Policepardfaut"/>
    <w:rsid w:val="004D0E78"/>
  </w:style>
  <w:style w:type="character" w:customStyle="1" w:styleId="s4">
    <w:name w:val="s4"/>
    <w:basedOn w:val="Policepardfaut"/>
    <w:rsid w:val="004D0E78"/>
  </w:style>
  <w:style w:type="paragraph" w:customStyle="1" w:styleId="p1">
    <w:name w:val="p1"/>
    <w:basedOn w:val="Normal"/>
    <w:rsid w:val="004D0E7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s1">
    <w:name w:val="s1"/>
    <w:basedOn w:val="Policepardfaut"/>
    <w:rsid w:val="004D0E78"/>
  </w:style>
  <w:style w:type="paragraph" w:styleId="Paragraphedeliste">
    <w:name w:val="List Paragraph"/>
    <w:basedOn w:val="Normal"/>
    <w:uiPriority w:val="34"/>
    <w:qFormat/>
    <w:rsid w:val="004D0E78"/>
    <w:pPr>
      <w:ind w:left="720"/>
      <w:contextualSpacing/>
    </w:pPr>
  </w:style>
  <w:style w:type="character" w:customStyle="1" w:styleId="s3">
    <w:name w:val="s3"/>
    <w:basedOn w:val="Policepardfaut"/>
    <w:rsid w:val="004D0E78"/>
  </w:style>
  <w:style w:type="character" w:customStyle="1" w:styleId="apple-converted-space">
    <w:name w:val="apple-converted-space"/>
    <w:basedOn w:val="Policepardfaut"/>
    <w:rsid w:val="004D0E78"/>
  </w:style>
  <w:style w:type="character" w:customStyle="1" w:styleId="s5">
    <w:name w:val="s5"/>
    <w:basedOn w:val="Policepardfaut"/>
    <w:rsid w:val="004D0E78"/>
  </w:style>
  <w:style w:type="character" w:customStyle="1" w:styleId="s7">
    <w:name w:val="s7"/>
    <w:basedOn w:val="Policepardfaut"/>
    <w:rsid w:val="004D0E78"/>
  </w:style>
  <w:style w:type="character" w:customStyle="1" w:styleId="s9">
    <w:name w:val="s9"/>
    <w:basedOn w:val="Policepardfaut"/>
    <w:rsid w:val="004D0E78"/>
  </w:style>
</w:styles>
</file>

<file path=word/webSettings.xml><?xml version="1.0" encoding="utf-8"?>
<w:webSettings xmlns:r="http://schemas.openxmlformats.org/officeDocument/2006/relationships" xmlns:w="http://schemas.openxmlformats.org/wordprocessingml/2006/main">
  <w:divs>
    <w:div w:id="39941143">
      <w:bodyDiv w:val="1"/>
      <w:marLeft w:val="0"/>
      <w:marRight w:val="0"/>
      <w:marTop w:val="0"/>
      <w:marBottom w:val="0"/>
      <w:divBdr>
        <w:top w:val="none" w:sz="0" w:space="0" w:color="auto"/>
        <w:left w:val="none" w:sz="0" w:space="0" w:color="auto"/>
        <w:bottom w:val="none" w:sz="0" w:space="0" w:color="auto"/>
        <w:right w:val="none" w:sz="0" w:space="0" w:color="auto"/>
      </w:divBdr>
      <w:divsChild>
        <w:div w:id="1042438586">
          <w:marLeft w:val="0"/>
          <w:marRight w:val="0"/>
          <w:marTop w:val="0"/>
          <w:marBottom w:val="225"/>
          <w:divBdr>
            <w:top w:val="none" w:sz="0" w:space="0" w:color="auto"/>
            <w:left w:val="none" w:sz="0" w:space="0" w:color="auto"/>
            <w:bottom w:val="none" w:sz="0" w:space="0" w:color="auto"/>
            <w:right w:val="none" w:sz="0" w:space="0" w:color="auto"/>
          </w:divBdr>
        </w:div>
        <w:div w:id="1616324497">
          <w:marLeft w:val="0"/>
          <w:marRight w:val="0"/>
          <w:marTop w:val="0"/>
          <w:marBottom w:val="450"/>
          <w:divBdr>
            <w:top w:val="none" w:sz="0" w:space="0" w:color="auto"/>
            <w:left w:val="none" w:sz="0" w:space="0" w:color="auto"/>
            <w:bottom w:val="none" w:sz="0" w:space="0" w:color="auto"/>
            <w:right w:val="none" w:sz="0" w:space="0" w:color="auto"/>
          </w:divBdr>
        </w:div>
      </w:divsChild>
    </w:div>
    <w:div w:id="55205093">
      <w:bodyDiv w:val="1"/>
      <w:marLeft w:val="0"/>
      <w:marRight w:val="0"/>
      <w:marTop w:val="0"/>
      <w:marBottom w:val="0"/>
      <w:divBdr>
        <w:top w:val="none" w:sz="0" w:space="0" w:color="auto"/>
        <w:left w:val="none" w:sz="0" w:space="0" w:color="auto"/>
        <w:bottom w:val="none" w:sz="0" w:space="0" w:color="auto"/>
        <w:right w:val="none" w:sz="0" w:space="0" w:color="auto"/>
      </w:divBdr>
      <w:divsChild>
        <w:div w:id="1883202556">
          <w:marLeft w:val="0"/>
          <w:marRight w:val="0"/>
          <w:marTop w:val="0"/>
          <w:marBottom w:val="225"/>
          <w:divBdr>
            <w:top w:val="none" w:sz="0" w:space="0" w:color="auto"/>
            <w:left w:val="none" w:sz="0" w:space="0" w:color="auto"/>
            <w:bottom w:val="none" w:sz="0" w:space="0" w:color="auto"/>
            <w:right w:val="none" w:sz="0" w:space="0" w:color="auto"/>
          </w:divBdr>
        </w:div>
        <w:div w:id="1858347814">
          <w:marLeft w:val="0"/>
          <w:marRight w:val="0"/>
          <w:marTop w:val="0"/>
          <w:marBottom w:val="450"/>
          <w:divBdr>
            <w:top w:val="none" w:sz="0" w:space="0" w:color="auto"/>
            <w:left w:val="none" w:sz="0" w:space="0" w:color="auto"/>
            <w:bottom w:val="none" w:sz="0" w:space="0" w:color="auto"/>
            <w:right w:val="none" w:sz="0" w:space="0" w:color="auto"/>
          </w:divBdr>
        </w:div>
      </w:divsChild>
    </w:div>
    <w:div w:id="110169224">
      <w:bodyDiv w:val="1"/>
      <w:marLeft w:val="0"/>
      <w:marRight w:val="0"/>
      <w:marTop w:val="0"/>
      <w:marBottom w:val="0"/>
      <w:divBdr>
        <w:top w:val="none" w:sz="0" w:space="0" w:color="auto"/>
        <w:left w:val="none" w:sz="0" w:space="0" w:color="auto"/>
        <w:bottom w:val="none" w:sz="0" w:space="0" w:color="auto"/>
        <w:right w:val="none" w:sz="0" w:space="0" w:color="auto"/>
      </w:divBdr>
      <w:divsChild>
        <w:div w:id="631711533">
          <w:marLeft w:val="0"/>
          <w:marRight w:val="0"/>
          <w:marTop w:val="0"/>
          <w:marBottom w:val="225"/>
          <w:divBdr>
            <w:top w:val="none" w:sz="0" w:space="0" w:color="auto"/>
            <w:left w:val="none" w:sz="0" w:space="0" w:color="auto"/>
            <w:bottom w:val="none" w:sz="0" w:space="0" w:color="auto"/>
            <w:right w:val="none" w:sz="0" w:space="0" w:color="auto"/>
          </w:divBdr>
        </w:div>
        <w:div w:id="2043284531">
          <w:marLeft w:val="0"/>
          <w:marRight w:val="0"/>
          <w:marTop w:val="0"/>
          <w:marBottom w:val="450"/>
          <w:divBdr>
            <w:top w:val="none" w:sz="0" w:space="0" w:color="auto"/>
            <w:left w:val="none" w:sz="0" w:space="0" w:color="auto"/>
            <w:bottom w:val="none" w:sz="0" w:space="0" w:color="auto"/>
            <w:right w:val="none" w:sz="0" w:space="0" w:color="auto"/>
          </w:divBdr>
        </w:div>
      </w:divsChild>
    </w:div>
    <w:div w:id="137499724">
      <w:bodyDiv w:val="1"/>
      <w:marLeft w:val="0"/>
      <w:marRight w:val="0"/>
      <w:marTop w:val="0"/>
      <w:marBottom w:val="0"/>
      <w:divBdr>
        <w:top w:val="none" w:sz="0" w:space="0" w:color="auto"/>
        <w:left w:val="none" w:sz="0" w:space="0" w:color="auto"/>
        <w:bottom w:val="none" w:sz="0" w:space="0" w:color="auto"/>
        <w:right w:val="none" w:sz="0" w:space="0" w:color="auto"/>
      </w:divBdr>
      <w:divsChild>
        <w:div w:id="10688461">
          <w:marLeft w:val="0"/>
          <w:marRight w:val="0"/>
          <w:marTop w:val="0"/>
          <w:marBottom w:val="225"/>
          <w:divBdr>
            <w:top w:val="none" w:sz="0" w:space="0" w:color="auto"/>
            <w:left w:val="none" w:sz="0" w:space="0" w:color="auto"/>
            <w:bottom w:val="none" w:sz="0" w:space="0" w:color="auto"/>
            <w:right w:val="none" w:sz="0" w:space="0" w:color="auto"/>
          </w:divBdr>
        </w:div>
        <w:div w:id="696471271">
          <w:marLeft w:val="0"/>
          <w:marRight w:val="0"/>
          <w:marTop w:val="0"/>
          <w:marBottom w:val="450"/>
          <w:divBdr>
            <w:top w:val="none" w:sz="0" w:space="0" w:color="auto"/>
            <w:left w:val="none" w:sz="0" w:space="0" w:color="auto"/>
            <w:bottom w:val="none" w:sz="0" w:space="0" w:color="auto"/>
            <w:right w:val="none" w:sz="0" w:space="0" w:color="auto"/>
          </w:divBdr>
        </w:div>
      </w:divsChild>
    </w:div>
    <w:div w:id="151213881">
      <w:bodyDiv w:val="1"/>
      <w:marLeft w:val="0"/>
      <w:marRight w:val="0"/>
      <w:marTop w:val="0"/>
      <w:marBottom w:val="0"/>
      <w:divBdr>
        <w:top w:val="none" w:sz="0" w:space="0" w:color="auto"/>
        <w:left w:val="none" w:sz="0" w:space="0" w:color="auto"/>
        <w:bottom w:val="none" w:sz="0" w:space="0" w:color="auto"/>
        <w:right w:val="none" w:sz="0" w:space="0" w:color="auto"/>
      </w:divBdr>
      <w:divsChild>
        <w:div w:id="420183654">
          <w:marLeft w:val="0"/>
          <w:marRight w:val="0"/>
          <w:marTop w:val="0"/>
          <w:marBottom w:val="225"/>
          <w:divBdr>
            <w:top w:val="none" w:sz="0" w:space="0" w:color="auto"/>
            <w:left w:val="none" w:sz="0" w:space="0" w:color="auto"/>
            <w:bottom w:val="none" w:sz="0" w:space="0" w:color="auto"/>
            <w:right w:val="none" w:sz="0" w:space="0" w:color="auto"/>
          </w:divBdr>
        </w:div>
        <w:div w:id="1139810220">
          <w:marLeft w:val="0"/>
          <w:marRight w:val="0"/>
          <w:marTop w:val="0"/>
          <w:marBottom w:val="450"/>
          <w:divBdr>
            <w:top w:val="none" w:sz="0" w:space="0" w:color="auto"/>
            <w:left w:val="none" w:sz="0" w:space="0" w:color="auto"/>
            <w:bottom w:val="none" w:sz="0" w:space="0" w:color="auto"/>
            <w:right w:val="none" w:sz="0" w:space="0" w:color="auto"/>
          </w:divBdr>
        </w:div>
      </w:divsChild>
    </w:div>
    <w:div w:id="197202590">
      <w:bodyDiv w:val="1"/>
      <w:marLeft w:val="0"/>
      <w:marRight w:val="0"/>
      <w:marTop w:val="0"/>
      <w:marBottom w:val="0"/>
      <w:divBdr>
        <w:top w:val="none" w:sz="0" w:space="0" w:color="auto"/>
        <w:left w:val="none" w:sz="0" w:space="0" w:color="auto"/>
        <w:bottom w:val="none" w:sz="0" w:space="0" w:color="auto"/>
        <w:right w:val="none" w:sz="0" w:space="0" w:color="auto"/>
      </w:divBdr>
      <w:divsChild>
        <w:div w:id="1873567609">
          <w:marLeft w:val="0"/>
          <w:marRight w:val="0"/>
          <w:marTop w:val="0"/>
          <w:marBottom w:val="225"/>
          <w:divBdr>
            <w:top w:val="none" w:sz="0" w:space="0" w:color="auto"/>
            <w:left w:val="none" w:sz="0" w:space="0" w:color="auto"/>
            <w:bottom w:val="none" w:sz="0" w:space="0" w:color="auto"/>
            <w:right w:val="none" w:sz="0" w:space="0" w:color="auto"/>
          </w:divBdr>
        </w:div>
        <w:div w:id="957879604">
          <w:marLeft w:val="0"/>
          <w:marRight w:val="0"/>
          <w:marTop w:val="0"/>
          <w:marBottom w:val="450"/>
          <w:divBdr>
            <w:top w:val="none" w:sz="0" w:space="0" w:color="auto"/>
            <w:left w:val="none" w:sz="0" w:space="0" w:color="auto"/>
            <w:bottom w:val="none" w:sz="0" w:space="0" w:color="auto"/>
            <w:right w:val="none" w:sz="0" w:space="0" w:color="auto"/>
          </w:divBdr>
        </w:div>
      </w:divsChild>
    </w:div>
    <w:div w:id="273905413">
      <w:bodyDiv w:val="1"/>
      <w:marLeft w:val="0"/>
      <w:marRight w:val="0"/>
      <w:marTop w:val="0"/>
      <w:marBottom w:val="0"/>
      <w:divBdr>
        <w:top w:val="none" w:sz="0" w:space="0" w:color="auto"/>
        <w:left w:val="none" w:sz="0" w:space="0" w:color="auto"/>
        <w:bottom w:val="none" w:sz="0" w:space="0" w:color="auto"/>
        <w:right w:val="none" w:sz="0" w:space="0" w:color="auto"/>
      </w:divBdr>
      <w:divsChild>
        <w:div w:id="1530143398">
          <w:marLeft w:val="0"/>
          <w:marRight w:val="0"/>
          <w:marTop w:val="0"/>
          <w:marBottom w:val="225"/>
          <w:divBdr>
            <w:top w:val="none" w:sz="0" w:space="0" w:color="auto"/>
            <w:left w:val="none" w:sz="0" w:space="0" w:color="auto"/>
            <w:bottom w:val="none" w:sz="0" w:space="0" w:color="auto"/>
            <w:right w:val="none" w:sz="0" w:space="0" w:color="auto"/>
          </w:divBdr>
        </w:div>
        <w:div w:id="1032995898">
          <w:marLeft w:val="0"/>
          <w:marRight w:val="0"/>
          <w:marTop w:val="0"/>
          <w:marBottom w:val="450"/>
          <w:divBdr>
            <w:top w:val="none" w:sz="0" w:space="0" w:color="auto"/>
            <w:left w:val="none" w:sz="0" w:space="0" w:color="auto"/>
            <w:bottom w:val="none" w:sz="0" w:space="0" w:color="auto"/>
            <w:right w:val="none" w:sz="0" w:space="0" w:color="auto"/>
          </w:divBdr>
        </w:div>
      </w:divsChild>
    </w:div>
    <w:div w:id="284821743">
      <w:bodyDiv w:val="1"/>
      <w:marLeft w:val="0"/>
      <w:marRight w:val="0"/>
      <w:marTop w:val="0"/>
      <w:marBottom w:val="0"/>
      <w:divBdr>
        <w:top w:val="none" w:sz="0" w:space="0" w:color="auto"/>
        <w:left w:val="none" w:sz="0" w:space="0" w:color="auto"/>
        <w:bottom w:val="none" w:sz="0" w:space="0" w:color="auto"/>
        <w:right w:val="none" w:sz="0" w:space="0" w:color="auto"/>
      </w:divBdr>
    </w:div>
    <w:div w:id="294679171">
      <w:bodyDiv w:val="1"/>
      <w:marLeft w:val="0"/>
      <w:marRight w:val="0"/>
      <w:marTop w:val="0"/>
      <w:marBottom w:val="0"/>
      <w:divBdr>
        <w:top w:val="none" w:sz="0" w:space="0" w:color="auto"/>
        <w:left w:val="none" w:sz="0" w:space="0" w:color="auto"/>
        <w:bottom w:val="none" w:sz="0" w:space="0" w:color="auto"/>
        <w:right w:val="none" w:sz="0" w:space="0" w:color="auto"/>
      </w:divBdr>
      <w:divsChild>
        <w:div w:id="2129546457">
          <w:marLeft w:val="0"/>
          <w:marRight w:val="0"/>
          <w:marTop w:val="0"/>
          <w:marBottom w:val="225"/>
          <w:divBdr>
            <w:top w:val="none" w:sz="0" w:space="0" w:color="auto"/>
            <w:left w:val="none" w:sz="0" w:space="0" w:color="auto"/>
            <w:bottom w:val="none" w:sz="0" w:space="0" w:color="auto"/>
            <w:right w:val="none" w:sz="0" w:space="0" w:color="auto"/>
          </w:divBdr>
        </w:div>
        <w:div w:id="1233588716">
          <w:marLeft w:val="0"/>
          <w:marRight w:val="0"/>
          <w:marTop w:val="0"/>
          <w:marBottom w:val="450"/>
          <w:divBdr>
            <w:top w:val="none" w:sz="0" w:space="0" w:color="auto"/>
            <w:left w:val="none" w:sz="0" w:space="0" w:color="auto"/>
            <w:bottom w:val="none" w:sz="0" w:space="0" w:color="auto"/>
            <w:right w:val="none" w:sz="0" w:space="0" w:color="auto"/>
          </w:divBdr>
        </w:div>
      </w:divsChild>
    </w:div>
    <w:div w:id="318313273">
      <w:bodyDiv w:val="1"/>
      <w:marLeft w:val="0"/>
      <w:marRight w:val="0"/>
      <w:marTop w:val="0"/>
      <w:marBottom w:val="0"/>
      <w:divBdr>
        <w:top w:val="none" w:sz="0" w:space="0" w:color="auto"/>
        <w:left w:val="none" w:sz="0" w:space="0" w:color="auto"/>
        <w:bottom w:val="none" w:sz="0" w:space="0" w:color="auto"/>
        <w:right w:val="none" w:sz="0" w:space="0" w:color="auto"/>
      </w:divBdr>
      <w:divsChild>
        <w:div w:id="1461267177">
          <w:marLeft w:val="0"/>
          <w:marRight w:val="0"/>
          <w:marTop w:val="0"/>
          <w:marBottom w:val="225"/>
          <w:divBdr>
            <w:top w:val="none" w:sz="0" w:space="0" w:color="auto"/>
            <w:left w:val="none" w:sz="0" w:space="0" w:color="auto"/>
            <w:bottom w:val="none" w:sz="0" w:space="0" w:color="auto"/>
            <w:right w:val="none" w:sz="0" w:space="0" w:color="auto"/>
          </w:divBdr>
        </w:div>
        <w:div w:id="813178579">
          <w:marLeft w:val="0"/>
          <w:marRight w:val="0"/>
          <w:marTop w:val="0"/>
          <w:marBottom w:val="450"/>
          <w:divBdr>
            <w:top w:val="none" w:sz="0" w:space="0" w:color="auto"/>
            <w:left w:val="none" w:sz="0" w:space="0" w:color="auto"/>
            <w:bottom w:val="none" w:sz="0" w:space="0" w:color="auto"/>
            <w:right w:val="none" w:sz="0" w:space="0" w:color="auto"/>
          </w:divBdr>
        </w:div>
      </w:divsChild>
    </w:div>
    <w:div w:id="374158774">
      <w:bodyDiv w:val="1"/>
      <w:marLeft w:val="0"/>
      <w:marRight w:val="0"/>
      <w:marTop w:val="0"/>
      <w:marBottom w:val="0"/>
      <w:divBdr>
        <w:top w:val="none" w:sz="0" w:space="0" w:color="auto"/>
        <w:left w:val="none" w:sz="0" w:space="0" w:color="auto"/>
        <w:bottom w:val="none" w:sz="0" w:space="0" w:color="auto"/>
        <w:right w:val="none" w:sz="0" w:space="0" w:color="auto"/>
      </w:divBdr>
      <w:divsChild>
        <w:div w:id="905843135">
          <w:marLeft w:val="0"/>
          <w:marRight w:val="0"/>
          <w:marTop w:val="0"/>
          <w:marBottom w:val="225"/>
          <w:divBdr>
            <w:top w:val="none" w:sz="0" w:space="0" w:color="auto"/>
            <w:left w:val="none" w:sz="0" w:space="0" w:color="auto"/>
            <w:bottom w:val="none" w:sz="0" w:space="0" w:color="auto"/>
            <w:right w:val="none" w:sz="0" w:space="0" w:color="auto"/>
          </w:divBdr>
        </w:div>
        <w:div w:id="1228616548">
          <w:marLeft w:val="0"/>
          <w:marRight w:val="0"/>
          <w:marTop w:val="0"/>
          <w:marBottom w:val="450"/>
          <w:divBdr>
            <w:top w:val="none" w:sz="0" w:space="0" w:color="auto"/>
            <w:left w:val="none" w:sz="0" w:space="0" w:color="auto"/>
            <w:bottom w:val="none" w:sz="0" w:space="0" w:color="auto"/>
            <w:right w:val="none" w:sz="0" w:space="0" w:color="auto"/>
          </w:divBdr>
        </w:div>
      </w:divsChild>
    </w:div>
    <w:div w:id="410398232">
      <w:bodyDiv w:val="1"/>
      <w:marLeft w:val="0"/>
      <w:marRight w:val="0"/>
      <w:marTop w:val="0"/>
      <w:marBottom w:val="0"/>
      <w:divBdr>
        <w:top w:val="none" w:sz="0" w:space="0" w:color="auto"/>
        <w:left w:val="none" w:sz="0" w:space="0" w:color="auto"/>
        <w:bottom w:val="none" w:sz="0" w:space="0" w:color="auto"/>
        <w:right w:val="none" w:sz="0" w:space="0" w:color="auto"/>
      </w:divBdr>
      <w:divsChild>
        <w:div w:id="188884327">
          <w:marLeft w:val="0"/>
          <w:marRight w:val="0"/>
          <w:marTop w:val="0"/>
          <w:marBottom w:val="225"/>
          <w:divBdr>
            <w:top w:val="none" w:sz="0" w:space="0" w:color="auto"/>
            <w:left w:val="none" w:sz="0" w:space="0" w:color="auto"/>
            <w:bottom w:val="none" w:sz="0" w:space="0" w:color="auto"/>
            <w:right w:val="none" w:sz="0" w:space="0" w:color="auto"/>
          </w:divBdr>
        </w:div>
        <w:div w:id="4601043">
          <w:marLeft w:val="0"/>
          <w:marRight w:val="0"/>
          <w:marTop w:val="0"/>
          <w:marBottom w:val="450"/>
          <w:divBdr>
            <w:top w:val="none" w:sz="0" w:space="0" w:color="auto"/>
            <w:left w:val="none" w:sz="0" w:space="0" w:color="auto"/>
            <w:bottom w:val="none" w:sz="0" w:space="0" w:color="auto"/>
            <w:right w:val="none" w:sz="0" w:space="0" w:color="auto"/>
          </w:divBdr>
        </w:div>
      </w:divsChild>
    </w:div>
    <w:div w:id="414666457">
      <w:bodyDiv w:val="1"/>
      <w:marLeft w:val="0"/>
      <w:marRight w:val="0"/>
      <w:marTop w:val="0"/>
      <w:marBottom w:val="0"/>
      <w:divBdr>
        <w:top w:val="none" w:sz="0" w:space="0" w:color="auto"/>
        <w:left w:val="none" w:sz="0" w:space="0" w:color="auto"/>
        <w:bottom w:val="none" w:sz="0" w:space="0" w:color="auto"/>
        <w:right w:val="none" w:sz="0" w:space="0" w:color="auto"/>
      </w:divBdr>
      <w:divsChild>
        <w:div w:id="1962153506">
          <w:marLeft w:val="0"/>
          <w:marRight w:val="0"/>
          <w:marTop w:val="0"/>
          <w:marBottom w:val="225"/>
          <w:divBdr>
            <w:top w:val="none" w:sz="0" w:space="0" w:color="auto"/>
            <w:left w:val="none" w:sz="0" w:space="0" w:color="auto"/>
            <w:bottom w:val="none" w:sz="0" w:space="0" w:color="auto"/>
            <w:right w:val="none" w:sz="0" w:space="0" w:color="auto"/>
          </w:divBdr>
        </w:div>
        <w:div w:id="806508404">
          <w:marLeft w:val="0"/>
          <w:marRight w:val="0"/>
          <w:marTop w:val="0"/>
          <w:marBottom w:val="450"/>
          <w:divBdr>
            <w:top w:val="none" w:sz="0" w:space="0" w:color="auto"/>
            <w:left w:val="none" w:sz="0" w:space="0" w:color="auto"/>
            <w:bottom w:val="none" w:sz="0" w:space="0" w:color="auto"/>
            <w:right w:val="none" w:sz="0" w:space="0" w:color="auto"/>
          </w:divBdr>
        </w:div>
      </w:divsChild>
    </w:div>
    <w:div w:id="478574223">
      <w:bodyDiv w:val="1"/>
      <w:marLeft w:val="0"/>
      <w:marRight w:val="0"/>
      <w:marTop w:val="0"/>
      <w:marBottom w:val="0"/>
      <w:divBdr>
        <w:top w:val="none" w:sz="0" w:space="0" w:color="auto"/>
        <w:left w:val="none" w:sz="0" w:space="0" w:color="auto"/>
        <w:bottom w:val="none" w:sz="0" w:space="0" w:color="auto"/>
        <w:right w:val="none" w:sz="0" w:space="0" w:color="auto"/>
      </w:divBdr>
      <w:divsChild>
        <w:div w:id="432282726">
          <w:marLeft w:val="0"/>
          <w:marRight w:val="0"/>
          <w:marTop w:val="0"/>
          <w:marBottom w:val="225"/>
          <w:divBdr>
            <w:top w:val="none" w:sz="0" w:space="0" w:color="auto"/>
            <w:left w:val="none" w:sz="0" w:space="0" w:color="auto"/>
            <w:bottom w:val="none" w:sz="0" w:space="0" w:color="auto"/>
            <w:right w:val="none" w:sz="0" w:space="0" w:color="auto"/>
          </w:divBdr>
        </w:div>
        <w:div w:id="208687150">
          <w:marLeft w:val="0"/>
          <w:marRight w:val="0"/>
          <w:marTop w:val="0"/>
          <w:marBottom w:val="450"/>
          <w:divBdr>
            <w:top w:val="none" w:sz="0" w:space="0" w:color="auto"/>
            <w:left w:val="none" w:sz="0" w:space="0" w:color="auto"/>
            <w:bottom w:val="none" w:sz="0" w:space="0" w:color="auto"/>
            <w:right w:val="none" w:sz="0" w:space="0" w:color="auto"/>
          </w:divBdr>
        </w:div>
      </w:divsChild>
    </w:div>
    <w:div w:id="480124169">
      <w:bodyDiv w:val="1"/>
      <w:marLeft w:val="0"/>
      <w:marRight w:val="0"/>
      <w:marTop w:val="0"/>
      <w:marBottom w:val="0"/>
      <w:divBdr>
        <w:top w:val="none" w:sz="0" w:space="0" w:color="auto"/>
        <w:left w:val="none" w:sz="0" w:space="0" w:color="auto"/>
        <w:bottom w:val="none" w:sz="0" w:space="0" w:color="auto"/>
        <w:right w:val="none" w:sz="0" w:space="0" w:color="auto"/>
      </w:divBdr>
      <w:divsChild>
        <w:div w:id="1498958194">
          <w:marLeft w:val="0"/>
          <w:marRight w:val="0"/>
          <w:marTop w:val="0"/>
          <w:marBottom w:val="225"/>
          <w:divBdr>
            <w:top w:val="none" w:sz="0" w:space="0" w:color="auto"/>
            <w:left w:val="none" w:sz="0" w:space="0" w:color="auto"/>
            <w:bottom w:val="none" w:sz="0" w:space="0" w:color="auto"/>
            <w:right w:val="none" w:sz="0" w:space="0" w:color="auto"/>
          </w:divBdr>
        </w:div>
        <w:div w:id="708921393">
          <w:marLeft w:val="0"/>
          <w:marRight w:val="0"/>
          <w:marTop w:val="0"/>
          <w:marBottom w:val="450"/>
          <w:divBdr>
            <w:top w:val="none" w:sz="0" w:space="0" w:color="auto"/>
            <w:left w:val="none" w:sz="0" w:space="0" w:color="auto"/>
            <w:bottom w:val="none" w:sz="0" w:space="0" w:color="auto"/>
            <w:right w:val="none" w:sz="0" w:space="0" w:color="auto"/>
          </w:divBdr>
        </w:div>
      </w:divsChild>
    </w:div>
    <w:div w:id="497963655">
      <w:bodyDiv w:val="1"/>
      <w:marLeft w:val="0"/>
      <w:marRight w:val="0"/>
      <w:marTop w:val="0"/>
      <w:marBottom w:val="0"/>
      <w:divBdr>
        <w:top w:val="none" w:sz="0" w:space="0" w:color="auto"/>
        <w:left w:val="none" w:sz="0" w:space="0" w:color="auto"/>
        <w:bottom w:val="none" w:sz="0" w:space="0" w:color="auto"/>
        <w:right w:val="none" w:sz="0" w:space="0" w:color="auto"/>
      </w:divBdr>
      <w:divsChild>
        <w:div w:id="1507940440">
          <w:marLeft w:val="0"/>
          <w:marRight w:val="0"/>
          <w:marTop w:val="0"/>
          <w:marBottom w:val="225"/>
          <w:divBdr>
            <w:top w:val="none" w:sz="0" w:space="0" w:color="auto"/>
            <w:left w:val="none" w:sz="0" w:space="0" w:color="auto"/>
            <w:bottom w:val="none" w:sz="0" w:space="0" w:color="auto"/>
            <w:right w:val="none" w:sz="0" w:space="0" w:color="auto"/>
          </w:divBdr>
        </w:div>
        <w:div w:id="1146821278">
          <w:marLeft w:val="0"/>
          <w:marRight w:val="0"/>
          <w:marTop w:val="0"/>
          <w:marBottom w:val="450"/>
          <w:divBdr>
            <w:top w:val="none" w:sz="0" w:space="0" w:color="auto"/>
            <w:left w:val="none" w:sz="0" w:space="0" w:color="auto"/>
            <w:bottom w:val="none" w:sz="0" w:space="0" w:color="auto"/>
            <w:right w:val="none" w:sz="0" w:space="0" w:color="auto"/>
          </w:divBdr>
        </w:div>
      </w:divsChild>
    </w:div>
    <w:div w:id="514152358">
      <w:bodyDiv w:val="1"/>
      <w:marLeft w:val="0"/>
      <w:marRight w:val="0"/>
      <w:marTop w:val="0"/>
      <w:marBottom w:val="0"/>
      <w:divBdr>
        <w:top w:val="none" w:sz="0" w:space="0" w:color="auto"/>
        <w:left w:val="none" w:sz="0" w:space="0" w:color="auto"/>
        <w:bottom w:val="none" w:sz="0" w:space="0" w:color="auto"/>
        <w:right w:val="none" w:sz="0" w:space="0" w:color="auto"/>
      </w:divBdr>
      <w:divsChild>
        <w:div w:id="389227966">
          <w:marLeft w:val="0"/>
          <w:marRight w:val="0"/>
          <w:marTop w:val="0"/>
          <w:marBottom w:val="225"/>
          <w:divBdr>
            <w:top w:val="none" w:sz="0" w:space="0" w:color="auto"/>
            <w:left w:val="none" w:sz="0" w:space="0" w:color="auto"/>
            <w:bottom w:val="none" w:sz="0" w:space="0" w:color="auto"/>
            <w:right w:val="none" w:sz="0" w:space="0" w:color="auto"/>
          </w:divBdr>
        </w:div>
        <w:div w:id="2140761447">
          <w:marLeft w:val="0"/>
          <w:marRight w:val="0"/>
          <w:marTop w:val="0"/>
          <w:marBottom w:val="450"/>
          <w:divBdr>
            <w:top w:val="none" w:sz="0" w:space="0" w:color="auto"/>
            <w:left w:val="none" w:sz="0" w:space="0" w:color="auto"/>
            <w:bottom w:val="none" w:sz="0" w:space="0" w:color="auto"/>
            <w:right w:val="none" w:sz="0" w:space="0" w:color="auto"/>
          </w:divBdr>
        </w:div>
      </w:divsChild>
    </w:div>
    <w:div w:id="641425412">
      <w:bodyDiv w:val="1"/>
      <w:marLeft w:val="0"/>
      <w:marRight w:val="0"/>
      <w:marTop w:val="0"/>
      <w:marBottom w:val="0"/>
      <w:divBdr>
        <w:top w:val="none" w:sz="0" w:space="0" w:color="auto"/>
        <w:left w:val="none" w:sz="0" w:space="0" w:color="auto"/>
        <w:bottom w:val="none" w:sz="0" w:space="0" w:color="auto"/>
        <w:right w:val="none" w:sz="0" w:space="0" w:color="auto"/>
      </w:divBdr>
      <w:divsChild>
        <w:div w:id="1326662624">
          <w:marLeft w:val="0"/>
          <w:marRight w:val="0"/>
          <w:marTop w:val="0"/>
          <w:marBottom w:val="225"/>
          <w:divBdr>
            <w:top w:val="none" w:sz="0" w:space="0" w:color="auto"/>
            <w:left w:val="none" w:sz="0" w:space="0" w:color="auto"/>
            <w:bottom w:val="none" w:sz="0" w:space="0" w:color="auto"/>
            <w:right w:val="none" w:sz="0" w:space="0" w:color="auto"/>
          </w:divBdr>
        </w:div>
        <w:div w:id="1911117331">
          <w:marLeft w:val="0"/>
          <w:marRight w:val="0"/>
          <w:marTop w:val="0"/>
          <w:marBottom w:val="450"/>
          <w:divBdr>
            <w:top w:val="none" w:sz="0" w:space="0" w:color="auto"/>
            <w:left w:val="none" w:sz="0" w:space="0" w:color="auto"/>
            <w:bottom w:val="none" w:sz="0" w:space="0" w:color="auto"/>
            <w:right w:val="none" w:sz="0" w:space="0" w:color="auto"/>
          </w:divBdr>
        </w:div>
      </w:divsChild>
    </w:div>
    <w:div w:id="821968350">
      <w:bodyDiv w:val="1"/>
      <w:marLeft w:val="0"/>
      <w:marRight w:val="0"/>
      <w:marTop w:val="0"/>
      <w:marBottom w:val="0"/>
      <w:divBdr>
        <w:top w:val="none" w:sz="0" w:space="0" w:color="auto"/>
        <w:left w:val="none" w:sz="0" w:space="0" w:color="auto"/>
        <w:bottom w:val="none" w:sz="0" w:space="0" w:color="auto"/>
        <w:right w:val="none" w:sz="0" w:space="0" w:color="auto"/>
      </w:divBdr>
      <w:divsChild>
        <w:div w:id="32460349">
          <w:marLeft w:val="0"/>
          <w:marRight w:val="0"/>
          <w:marTop w:val="0"/>
          <w:marBottom w:val="225"/>
          <w:divBdr>
            <w:top w:val="none" w:sz="0" w:space="0" w:color="auto"/>
            <w:left w:val="none" w:sz="0" w:space="0" w:color="auto"/>
            <w:bottom w:val="none" w:sz="0" w:space="0" w:color="auto"/>
            <w:right w:val="none" w:sz="0" w:space="0" w:color="auto"/>
          </w:divBdr>
        </w:div>
        <w:div w:id="543908675">
          <w:marLeft w:val="0"/>
          <w:marRight w:val="0"/>
          <w:marTop w:val="0"/>
          <w:marBottom w:val="450"/>
          <w:divBdr>
            <w:top w:val="none" w:sz="0" w:space="0" w:color="auto"/>
            <w:left w:val="none" w:sz="0" w:space="0" w:color="auto"/>
            <w:bottom w:val="none" w:sz="0" w:space="0" w:color="auto"/>
            <w:right w:val="none" w:sz="0" w:space="0" w:color="auto"/>
          </w:divBdr>
        </w:div>
      </w:divsChild>
    </w:div>
    <w:div w:id="851918900">
      <w:bodyDiv w:val="1"/>
      <w:marLeft w:val="0"/>
      <w:marRight w:val="0"/>
      <w:marTop w:val="0"/>
      <w:marBottom w:val="0"/>
      <w:divBdr>
        <w:top w:val="none" w:sz="0" w:space="0" w:color="auto"/>
        <w:left w:val="none" w:sz="0" w:space="0" w:color="auto"/>
        <w:bottom w:val="none" w:sz="0" w:space="0" w:color="auto"/>
        <w:right w:val="none" w:sz="0" w:space="0" w:color="auto"/>
      </w:divBdr>
      <w:divsChild>
        <w:div w:id="1421835436">
          <w:marLeft w:val="0"/>
          <w:marRight w:val="0"/>
          <w:marTop w:val="0"/>
          <w:marBottom w:val="225"/>
          <w:divBdr>
            <w:top w:val="none" w:sz="0" w:space="0" w:color="auto"/>
            <w:left w:val="none" w:sz="0" w:space="0" w:color="auto"/>
            <w:bottom w:val="none" w:sz="0" w:space="0" w:color="auto"/>
            <w:right w:val="none" w:sz="0" w:space="0" w:color="auto"/>
          </w:divBdr>
        </w:div>
        <w:div w:id="1938050295">
          <w:marLeft w:val="0"/>
          <w:marRight w:val="0"/>
          <w:marTop w:val="0"/>
          <w:marBottom w:val="450"/>
          <w:divBdr>
            <w:top w:val="none" w:sz="0" w:space="0" w:color="auto"/>
            <w:left w:val="none" w:sz="0" w:space="0" w:color="auto"/>
            <w:bottom w:val="none" w:sz="0" w:space="0" w:color="auto"/>
            <w:right w:val="none" w:sz="0" w:space="0" w:color="auto"/>
          </w:divBdr>
        </w:div>
      </w:divsChild>
    </w:div>
    <w:div w:id="936252443">
      <w:bodyDiv w:val="1"/>
      <w:marLeft w:val="0"/>
      <w:marRight w:val="0"/>
      <w:marTop w:val="0"/>
      <w:marBottom w:val="0"/>
      <w:divBdr>
        <w:top w:val="none" w:sz="0" w:space="0" w:color="auto"/>
        <w:left w:val="none" w:sz="0" w:space="0" w:color="auto"/>
        <w:bottom w:val="none" w:sz="0" w:space="0" w:color="auto"/>
        <w:right w:val="none" w:sz="0" w:space="0" w:color="auto"/>
      </w:divBdr>
      <w:divsChild>
        <w:div w:id="1856530784">
          <w:marLeft w:val="0"/>
          <w:marRight w:val="0"/>
          <w:marTop w:val="0"/>
          <w:marBottom w:val="225"/>
          <w:divBdr>
            <w:top w:val="none" w:sz="0" w:space="0" w:color="auto"/>
            <w:left w:val="none" w:sz="0" w:space="0" w:color="auto"/>
            <w:bottom w:val="none" w:sz="0" w:space="0" w:color="auto"/>
            <w:right w:val="none" w:sz="0" w:space="0" w:color="auto"/>
          </w:divBdr>
        </w:div>
        <w:div w:id="578372307">
          <w:marLeft w:val="0"/>
          <w:marRight w:val="0"/>
          <w:marTop w:val="0"/>
          <w:marBottom w:val="450"/>
          <w:divBdr>
            <w:top w:val="none" w:sz="0" w:space="0" w:color="auto"/>
            <w:left w:val="none" w:sz="0" w:space="0" w:color="auto"/>
            <w:bottom w:val="none" w:sz="0" w:space="0" w:color="auto"/>
            <w:right w:val="none" w:sz="0" w:space="0" w:color="auto"/>
          </w:divBdr>
        </w:div>
      </w:divsChild>
    </w:div>
    <w:div w:id="994339504">
      <w:bodyDiv w:val="1"/>
      <w:marLeft w:val="0"/>
      <w:marRight w:val="0"/>
      <w:marTop w:val="0"/>
      <w:marBottom w:val="0"/>
      <w:divBdr>
        <w:top w:val="none" w:sz="0" w:space="0" w:color="auto"/>
        <w:left w:val="none" w:sz="0" w:space="0" w:color="auto"/>
        <w:bottom w:val="none" w:sz="0" w:space="0" w:color="auto"/>
        <w:right w:val="none" w:sz="0" w:space="0" w:color="auto"/>
      </w:divBdr>
      <w:divsChild>
        <w:div w:id="881794363">
          <w:marLeft w:val="0"/>
          <w:marRight w:val="0"/>
          <w:marTop w:val="0"/>
          <w:marBottom w:val="225"/>
          <w:divBdr>
            <w:top w:val="none" w:sz="0" w:space="0" w:color="auto"/>
            <w:left w:val="none" w:sz="0" w:space="0" w:color="auto"/>
            <w:bottom w:val="none" w:sz="0" w:space="0" w:color="auto"/>
            <w:right w:val="none" w:sz="0" w:space="0" w:color="auto"/>
          </w:divBdr>
        </w:div>
        <w:div w:id="1728068744">
          <w:marLeft w:val="0"/>
          <w:marRight w:val="0"/>
          <w:marTop w:val="0"/>
          <w:marBottom w:val="450"/>
          <w:divBdr>
            <w:top w:val="none" w:sz="0" w:space="0" w:color="auto"/>
            <w:left w:val="none" w:sz="0" w:space="0" w:color="auto"/>
            <w:bottom w:val="none" w:sz="0" w:space="0" w:color="auto"/>
            <w:right w:val="none" w:sz="0" w:space="0" w:color="auto"/>
          </w:divBdr>
        </w:div>
      </w:divsChild>
    </w:div>
    <w:div w:id="1052196451">
      <w:bodyDiv w:val="1"/>
      <w:marLeft w:val="0"/>
      <w:marRight w:val="0"/>
      <w:marTop w:val="0"/>
      <w:marBottom w:val="0"/>
      <w:divBdr>
        <w:top w:val="none" w:sz="0" w:space="0" w:color="auto"/>
        <w:left w:val="none" w:sz="0" w:space="0" w:color="auto"/>
        <w:bottom w:val="none" w:sz="0" w:space="0" w:color="auto"/>
        <w:right w:val="none" w:sz="0" w:space="0" w:color="auto"/>
      </w:divBdr>
      <w:divsChild>
        <w:div w:id="442579969">
          <w:marLeft w:val="0"/>
          <w:marRight w:val="0"/>
          <w:marTop w:val="0"/>
          <w:marBottom w:val="225"/>
          <w:divBdr>
            <w:top w:val="none" w:sz="0" w:space="0" w:color="auto"/>
            <w:left w:val="none" w:sz="0" w:space="0" w:color="auto"/>
            <w:bottom w:val="none" w:sz="0" w:space="0" w:color="auto"/>
            <w:right w:val="none" w:sz="0" w:space="0" w:color="auto"/>
          </w:divBdr>
        </w:div>
        <w:div w:id="524248326">
          <w:marLeft w:val="0"/>
          <w:marRight w:val="0"/>
          <w:marTop w:val="0"/>
          <w:marBottom w:val="450"/>
          <w:divBdr>
            <w:top w:val="none" w:sz="0" w:space="0" w:color="auto"/>
            <w:left w:val="none" w:sz="0" w:space="0" w:color="auto"/>
            <w:bottom w:val="none" w:sz="0" w:space="0" w:color="auto"/>
            <w:right w:val="none" w:sz="0" w:space="0" w:color="auto"/>
          </w:divBdr>
        </w:div>
      </w:divsChild>
    </w:div>
    <w:div w:id="1134910055">
      <w:bodyDiv w:val="1"/>
      <w:marLeft w:val="0"/>
      <w:marRight w:val="0"/>
      <w:marTop w:val="0"/>
      <w:marBottom w:val="0"/>
      <w:divBdr>
        <w:top w:val="none" w:sz="0" w:space="0" w:color="auto"/>
        <w:left w:val="none" w:sz="0" w:space="0" w:color="auto"/>
        <w:bottom w:val="none" w:sz="0" w:space="0" w:color="auto"/>
        <w:right w:val="none" w:sz="0" w:space="0" w:color="auto"/>
      </w:divBdr>
      <w:divsChild>
        <w:div w:id="1327633239">
          <w:marLeft w:val="0"/>
          <w:marRight w:val="0"/>
          <w:marTop w:val="0"/>
          <w:marBottom w:val="225"/>
          <w:divBdr>
            <w:top w:val="none" w:sz="0" w:space="0" w:color="auto"/>
            <w:left w:val="none" w:sz="0" w:space="0" w:color="auto"/>
            <w:bottom w:val="none" w:sz="0" w:space="0" w:color="auto"/>
            <w:right w:val="none" w:sz="0" w:space="0" w:color="auto"/>
          </w:divBdr>
        </w:div>
        <w:div w:id="2025815334">
          <w:marLeft w:val="0"/>
          <w:marRight w:val="0"/>
          <w:marTop w:val="0"/>
          <w:marBottom w:val="450"/>
          <w:divBdr>
            <w:top w:val="none" w:sz="0" w:space="0" w:color="auto"/>
            <w:left w:val="none" w:sz="0" w:space="0" w:color="auto"/>
            <w:bottom w:val="none" w:sz="0" w:space="0" w:color="auto"/>
            <w:right w:val="none" w:sz="0" w:space="0" w:color="auto"/>
          </w:divBdr>
        </w:div>
      </w:divsChild>
    </w:div>
    <w:div w:id="1196965955">
      <w:bodyDiv w:val="1"/>
      <w:marLeft w:val="0"/>
      <w:marRight w:val="0"/>
      <w:marTop w:val="0"/>
      <w:marBottom w:val="0"/>
      <w:divBdr>
        <w:top w:val="none" w:sz="0" w:space="0" w:color="auto"/>
        <w:left w:val="none" w:sz="0" w:space="0" w:color="auto"/>
        <w:bottom w:val="none" w:sz="0" w:space="0" w:color="auto"/>
        <w:right w:val="none" w:sz="0" w:space="0" w:color="auto"/>
      </w:divBdr>
      <w:divsChild>
        <w:div w:id="1854689440">
          <w:marLeft w:val="0"/>
          <w:marRight w:val="0"/>
          <w:marTop w:val="0"/>
          <w:marBottom w:val="225"/>
          <w:divBdr>
            <w:top w:val="none" w:sz="0" w:space="0" w:color="auto"/>
            <w:left w:val="none" w:sz="0" w:space="0" w:color="auto"/>
            <w:bottom w:val="none" w:sz="0" w:space="0" w:color="auto"/>
            <w:right w:val="none" w:sz="0" w:space="0" w:color="auto"/>
          </w:divBdr>
        </w:div>
        <w:div w:id="414523513">
          <w:marLeft w:val="0"/>
          <w:marRight w:val="0"/>
          <w:marTop w:val="0"/>
          <w:marBottom w:val="450"/>
          <w:divBdr>
            <w:top w:val="none" w:sz="0" w:space="0" w:color="auto"/>
            <w:left w:val="none" w:sz="0" w:space="0" w:color="auto"/>
            <w:bottom w:val="none" w:sz="0" w:space="0" w:color="auto"/>
            <w:right w:val="none" w:sz="0" w:space="0" w:color="auto"/>
          </w:divBdr>
        </w:div>
      </w:divsChild>
    </w:div>
    <w:div w:id="1371342307">
      <w:bodyDiv w:val="1"/>
      <w:marLeft w:val="0"/>
      <w:marRight w:val="0"/>
      <w:marTop w:val="0"/>
      <w:marBottom w:val="0"/>
      <w:divBdr>
        <w:top w:val="none" w:sz="0" w:space="0" w:color="auto"/>
        <w:left w:val="none" w:sz="0" w:space="0" w:color="auto"/>
        <w:bottom w:val="none" w:sz="0" w:space="0" w:color="auto"/>
        <w:right w:val="none" w:sz="0" w:space="0" w:color="auto"/>
      </w:divBdr>
      <w:divsChild>
        <w:div w:id="414404054">
          <w:marLeft w:val="0"/>
          <w:marRight w:val="0"/>
          <w:marTop w:val="0"/>
          <w:marBottom w:val="225"/>
          <w:divBdr>
            <w:top w:val="none" w:sz="0" w:space="0" w:color="auto"/>
            <w:left w:val="none" w:sz="0" w:space="0" w:color="auto"/>
            <w:bottom w:val="none" w:sz="0" w:space="0" w:color="auto"/>
            <w:right w:val="none" w:sz="0" w:space="0" w:color="auto"/>
          </w:divBdr>
        </w:div>
        <w:div w:id="526717642">
          <w:marLeft w:val="0"/>
          <w:marRight w:val="0"/>
          <w:marTop w:val="0"/>
          <w:marBottom w:val="450"/>
          <w:divBdr>
            <w:top w:val="none" w:sz="0" w:space="0" w:color="auto"/>
            <w:left w:val="none" w:sz="0" w:space="0" w:color="auto"/>
            <w:bottom w:val="none" w:sz="0" w:space="0" w:color="auto"/>
            <w:right w:val="none" w:sz="0" w:space="0" w:color="auto"/>
          </w:divBdr>
        </w:div>
      </w:divsChild>
    </w:div>
    <w:div w:id="1388918043">
      <w:bodyDiv w:val="1"/>
      <w:marLeft w:val="0"/>
      <w:marRight w:val="0"/>
      <w:marTop w:val="0"/>
      <w:marBottom w:val="0"/>
      <w:divBdr>
        <w:top w:val="none" w:sz="0" w:space="0" w:color="auto"/>
        <w:left w:val="none" w:sz="0" w:space="0" w:color="auto"/>
        <w:bottom w:val="none" w:sz="0" w:space="0" w:color="auto"/>
        <w:right w:val="none" w:sz="0" w:space="0" w:color="auto"/>
      </w:divBdr>
      <w:divsChild>
        <w:div w:id="1143892494">
          <w:marLeft w:val="0"/>
          <w:marRight w:val="0"/>
          <w:marTop w:val="0"/>
          <w:marBottom w:val="225"/>
          <w:divBdr>
            <w:top w:val="none" w:sz="0" w:space="0" w:color="auto"/>
            <w:left w:val="none" w:sz="0" w:space="0" w:color="auto"/>
            <w:bottom w:val="none" w:sz="0" w:space="0" w:color="auto"/>
            <w:right w:val="none" w:sz="0" w:space="0" w:color="auto"/>
          </w:divBdr>
        </w:div>
        <w:div w:id="826169329">
          <w:marLeft w:val="0"/>
          <w:marRight w:val="0"/>
          <w:marTop w:val="0"/>
          <w:marBottom w:val="450"/>
          <w:divBdr>
            <w:top w:val="none" w:sz="0" w:space="0" w:color="auto"/>
            <w:left w:val="none" w:sz="0" w:space="0" w:color="auto"/>
            <w:bottom w:val="none" w:sz="0" w:space="0" w:color="auto"/>
            <w:right w:val="none" w:sz="0" w:space="0" w:color="auto"/>
          </w:divBdr>
        </w:div>
      </w:divsChild>
    </w:div>
    <w:div w:id="1465736794">
      <w:bodyDiv w:val="1"/>
      <w:marLeft w:val="0"/>
      <w:marRight w:val="0"/>
      <w:marTop w:val="0"/>
      <w:marBottom w:val="0"/>
      <w:divBdr>
        <w:top w:val="none" w:sz="0" w:space="0" w:color="auto"/>
        <w:left w:val="none" w:sz="0" w:space="0" w:color="auto"/>
        <w:bottom w:val="none" w:sz="0" w:space="0" w:color="auto"/>
        <w:right w:val="none" w:sz="0" w:space="0" w:color="auto"/>
      </w:divBdr>
      <w:divsChild>
        <w:div w:id="433280810">
          <w:marLeft w:val="0"/>
          <w:marRight w:val="0"/>
          <w:marTop w:val="0"/>
          <w:marBottom w:val="225"/>
          <w:divBdr>
            <w:top w:val="none" w:sz="0" w:space="0" w:color="auto"/>
            <w:left w:val="none" w:sz="0" w:space="0" w:color="auto"/>
            <w:bottom w:val="none" w:sz="0" w:space="0" w:color="auto"/>
            <w:right w:val="none" w:sz="0" w:space="0" w:color="auto"/>
          </w:divBdr>
        </w:div>
        <w:div w:id="2078894767">
          <w:marLeft w:val="0"/>
          <w:marRight w:val="0"/>
          <w:marTop w:val="0"/>
          <w:marBottom w:val="450"/>
          <w:divBdr>
            <w:top w:val="none" w:sz="0" w:space="0" w:color="auto"/>
            <w:left w:val="none" w:sz="0" w:space="0" w:color="auto"/>
            <w:bottom w:val="none" w:sz="0" w:space="0" w:color="auto"/>
            <w:right w:val="none" w:sz="0" w:space="0" w:color="auto"/>
          </w:divBdr>
        </w:div>
      </w:divsChild>
    </w:div>
    <w:div w:id="1487355257">
      <w:bodyDiv w:val="1"/>
      <w:marLeft w:val="0"/>
      <w:marRight w:val="0"/>
      <w:marTop w:val="0"/>
      <w:marBottom w:val="0"/>
      <w:divBdr>
        <w:top w:val="none" w:sz="0" w:space="0" w:color="auto"/>
        <w:left w:val="none" w:sz="0" w:space="0" w:color="auto"/>
        <w:bottom w:val="none" w:sz="0" w:space="0" w:color="auto"/>
        <w:right w:val="none" w:sz="0" w:space="0" w:color="auto"/>
      </w:divBdr>
      <w:divsChild>
        <w:div w:id="375475526">
          <w:marLeft w:val="0"/>
          <w:marRight w:val="0"/>
          <w:marTop w:val="0"/>
          <w:marBottom w:val="225"/>
          <w:divBdr>
            <w:top w:val="none" w:sz="0" w:space="0" w:color="auto"/>
            <w:left w:val="none" w:sz="0" w:space="0" w:color="auto"/>
            <w:bottom w:val="none" w:sz="0" w:space="0" w:color="auto"/>
            <w:right w:val="none" w:sz="0" w:space="0" w:color="auto"/>
          </w:divBdr>
        </w:div>
        <w:div w:id="209148449">
          <w:marLeft w:val="0"/>
          <w:marRight w:val="0"/>
          <w:marTop w:val="0"/>
          <w:marBottom w:val="450"/>
          <w:divBdr>
            <w:top w:val="none" w:sz="0" w:space="0" w:color="auto"/>
            <w:left w:val="none" w:sz="0" w:space="0" w:color="auto"/>
            <w:bottom w:val="none" w:sz="0" w:space="0" w:color="auto"/>
            <w:right w:val="none" w:sz="0" w:space="0" w:color="auto"/>
          </w:divBdr>
        </w:div>
      </w:divsChild>
    </w:div>
    <w:div w:id="1524979354">
      <w:bodyDiv w:val="1"/>
      <w:marLeft w:val="0"/>
      <w:marRight w:val="0"/>
      <w:marTop w:val="0"/>
      <w:marBottom w:val="0"/>
      <w:divBdr>
        <w:top w:val="none" w:sz="0" w:space="0" w:color="auto"/>
        <w:left w:val="none" w:sz="0" w:space="0" w:color="auto"/>
        <w:bottom w:val="none" w:sz="0" w:space="0" w:color="auto"/>
        <w:right w:val="none" w:sz="0" w:space="0" w:color="auto"/>
      </w:divBdr>
      <w:divsChild>
        <w:div w:id="1377579445">
          <w:marLeft w:val="0"/>
          <w:marRight w:val="0"/>
          <w:marTop w:val="0"/>
          <w:marBottom w:val="225"/>
          <w:divBdr>
            <w:top w:val="none" w:sz="0" w:space="0" w:color="auto"/>
            <w:left w:val="none" w:sz="0" w:space="0" w:color="auto"/>
            <w:bottom w:val="none" w:sz="0" w:space="0" w:color="auto"/>
            <w:right w:val="none" w:sz="0" w:space="0" w:color="auto"/>
          </w:divBdr>
        </w:div>
        <w:div w:id="2080402168">
          <w:marLeft w:val="0"/>
          <w:marRight w:val="0"/>
          <w:marTop w:val="0"/>
          <w:marBottom w:val="450"/>
          <w:divBdr>
            <w:top w:val="none" w:sz="0" w:space="0" w:color="auto"/>
            <w:left w:val="none" w:sz="0" w:space="0" w:color="auto"/>
            <w:bottom w:val="none" w:sz="0" w:space="0" w:color="auto"/>
            <w:right w:val="none" w:sz="0" w:space="0" w:color="auto"/>
          </w:divBdr>
        </w:div>
      </w:divsChild>
    </w:div>
    <w:div w:id="1529297074">
      <w:bodyDiv w:val="1"/>
      <w:marLeft w:val="0"/>
      <w:marRight w:val="0"/>
      <w:marTop w:val="0"/>
      <w:marBottom w:val="0"/>
      <w:divBdr>
        <w:top w:val="none" w:sz="0" w:space="0" w:color="auto"/>
        <w:left w:val="none" w:sz="0" w:space="0" w:color="auto"/>
        <w:bottom w:val="none" w:sz="0" w:space="0" w:color="auto"/>
        <w:right w:val="none" w:sz="0" w:space="0" w:color="auto"/>
      </w:divBdr>
      <w:divsChild>
        <w:div w:id="1954167804">
          <w:marLeft w:val="0"/>
          <w:marRight w:val="0"/>
          <w:marTop w:val="0"/>
          <w:marBottom w:val="225"/>
          <w:divBdr>
            <w:top w:val="none" w:sz="0" w:space="0" w:color="auto"/>
            <w:left w:val="none" w:sz="0" w:space="0" w:color="auto"/>
            <w:bottom w:val="none" w:sz="0" w:space="0" w:color="auto"/>
            <w:right w:val="none" w:sz="0" w:space="0" w:color="auto"/>
          </w:divBdr>
        </w:div>
        <w:div w:id="1129009577">
          <w:marLeft w:val="0"/>
          <w:marRight w:val="0"/>
          <w:marTop w:val="0"/>
          <w:marBottom w:val="450"/>
          <w:divBdr>
            <w:top w:val="none" w:sz="0" w:space="0" w:color="auto"/>
            <w:left w:val="none" w:sz="0" w:space="0" w:color="auto"/>
            <w:bottom w:val="none" w:sz="0" w:space="0" w:color="auto"/>
            <w:right w:val="none" w:sz="0" w:space="0" w:color="auto"/>
          </w:divBdr>
        </w:div>
      </w:divsChild>
    </w:div>
    <w:div w:id="1552496016">
      <w:bodyDiv w:val="1"/>
      <w:marLeft w:val="0"/>
      <w:marRight w:val="0"/>
      <w:marTop w:val="0"/>
      <w:marBottom w:val="0"/>
      <w:divBdr>
        <w:top w:val="none" w:sz="0" w:space="0" w:color="auto"/>
        <w:left w:val="none" w:sz="0" w:space="0" w:color="auto"/>
        <w:bottom w:val="none" w:sz="0" w:space="0" w:color="auto"/>
        <w:right w:val="none" w:sz="0" w:space="0" w:color="auto"/>
      </w:divBdr>
      <w:divsChild>
        <w:div w:id="303318085">
          <w:marLeft w:val="0"/>
          <w:marRight w:val="0"/>
          <w:marTop w:val="0"/>
          <w:marBottom w:val="225"/>
          <w:divBdr>
            <w:top w:val="none" w:sz="0" w:space="0" w:color="auto"/>
            <w:left w:val="none" w:sz="0" w:space="0" w:color="auto"/>
            <w:bottom w:val="none" w:sz="0" w:space="0" w:color="auto"/>
            <w:right w:val="none" w:sz="0" w:space="0" w:color="auto"/>
          </w:divBdr>
        </w:div>
        <w:div w:id="383989426">
          <w:marLeft w:val="0"/>
          <w:marRight w:val="0"/>
          <w:marTop w:val="0"/>
          <w:marBottom w:val="450"/>
          <w:divBdr>
            <w:top w:val="none" w:sz="0" w:space="0" w:color="auto"/>
            <w:left w:val="none" w:sz="0" w:space="0" w:color="auto"/>
            <w:bottom w:val="none" w:sz="0" w:space="0" w:color="auto"/>
            <w:right w:val="none" w:sz="0" w:space="0" w:color="auto"/>
          </w:divBdr>
        </w:div>
      </w:divsChild>
    </w:div>
    <w:div w:id="1674794159">
      <w:bodyDiv w:val="1"/>
      <w:marLeft w:val="0"/>
      <w:marRight w:val="0"/>
      <w:marTop w:val="0"/>
      <w:marBottom w:val="0"/>
      <w:divBdr>
        <w:top w:val="none" w:sz="0" w:space="0" w:color="auto"/>
        <w:left w:val="none" w:sz="0" w:space="0" w:color="auto"/>
        <w:bottom w:val="none" w:sz="0" w:space="0" w:color="auto"/>
        <w:right w:val="none" w:sz="0" w:space="0" w:color="auto"/>
      </w:divBdr>
      <w:divsChild>
        <w:div w:id="1977680039">
          <w:marLeft w:val="0"/>
          <w:marRight w:val="0"/>
          <w:marTop w:val="0"/>
          <w:marBottom w:val="225"/>
          <w:divBdr>
            <w:top w:val="none" w:sz="0" w:space="0" w:color="auto"/>
            <w:left w:val="none" w:sz="0" w:space="0" w:color="auto"/>
            <w:bottom w:val="none" w:sz="0" w:space="0" w:color="auto"/>
            <w:right w:val="none" w:sz="0" w:space="0" w:color="auto"/>
          </w:divBdr>
        </w:div>
        <w:div w:id="292833394">
          <w:marLeft w:val="0"/>
          <w:marRight w:val="0"/>
          <w:marTop w:val="0"/>
          <w:marBottom w:val="450"/>
          <w:divBdr>
            <w:top w:val="none" w:sz="0" w:space="0" w:color="auto"/>
            <w:left w:val="none" w:sz="0" w:space="0" w:color="auto"/>
            <w:bottom w:val="none" w:sz="0" w:space="0" w:color="auto"/>
            <w:right w:val="none" w:sz="0" w:space="0" w:color="auto"/>
          </w:divBdr>
        </w:div>
      </w:divsChild>
    </w:div>
    <w:div w:id="1697073927">
      <w:bodyDiv w:val="1"/>
      <w:marLeft w:val="0"/>
      <w:marRight w:val="0"/>
      <w:marTop w:val="0"/>
      <w:marBottom w:val="0"/>
      <w:divBdr>
        <w:top w:val="none" w:sz="0" w:space="0" w:color="auto"/>
        <w:left w:val="none" w:sz="0" w:space="0" w:color="auto"/>
        <w:bottom w:val="none" w:sz="0" w:space="0" w:color="auto"/>
        <w:right w:val="none" w:sz="0" w:space="0" w:color="auto"/>
      </w:divBdr>
      <w:divsChild>
        <w:div w:id="141895616">
          <w:marLeft w:val="0"/>
          <w:marRight w:val="0"/>
          <w:marTop w:val="0"/>
          <w:marBottom w:val="225"/>
          <w:divBdr>
            <w:top w:val="none" w:sz="0" w:space="0" w:color="auto"/>
            <w:left w:val="none" w:sz="0" w:space="0" w:color="auto"/>
            <w:bottom w:val="none" w:sz="0" w:space="0" w:color="auto"/>
            <w:right w:val="none" w:sz="0" w:space="0" w:color="auto"/>
          </w:divBdr>
        </w:div>
        <w:div w:id="2118669787">
          <w:marLeft w:val="0"/>
          <w:marRight w:val="0"/>
          <w:marTop w:val="0"/>
          <w:marBottom w:val="450"/>
          <w:divBdr>
            <w:top w:val="none" w:sz="0" w:space="0" w:color="auto"/>
            <w:left w:val="none" w:sz="0" w:space="0" w:color="auto"/>
            <w:bottom w:val="none" w:sz="0" w:space="0" w:color="auto"/>
            <w:right w:val="none" w:sz="0" w:space="0" w:color="auto"/>
          </w:divBdr>
        </w:div>
      </w:divsChild>
    </w:div>
    <w:div w:id="1707485059">
      <w:bodyDiv w:val="1"/>
      <w:marLeft w:val="0"/>
      <w:marRight w:val="0"/>
      <w:marTop w:val="0"/>
      <w:marBottom w:val="0"/>
      <w:divBdr>
        <w:top w:val="none" w:sz="0" w:space="0" w:color="auto"/>
        <w:left w:val="none" w:sz="0" w:space="0" w:color="auto"/>
        <w:bottom w:val="none" w:sz="0" w:space="0" w:color="auto"/>
        <w:right w:val="none" w:sz="0" w:space="0" w:color="auto"/>
      </w:divBdr>
      <w:divsChild>
        <w:div w:id="396054118">
          <w:marLeft w:val="0"/>
          <w:marRight w:val="0"/>
          <w:marTop w:val="0"/>
          <w:marBottom w:val="225"/>
          <w:divBdr>
            <w:top w:val="none" w:sz="0" w:space="0" w:color="auto"/>
            <w:left w:val="none" w:sz="0" w:space="0" w:color="auto"/>
            <w:bottom w:val="none" w:sz="0" w:space="0" w:color="auto"/>
            <w:right w:val="none" w:sz="0" w:space="0" w:color="auto"/>
          </w:divBdr>
        </w:div>
        <w:div w:id="451023906">
          <w:marLeft w:val="0"/>
          <w:marRight w:val="0"/>
          <w:marTop w:val="0"/>
          <w:marBottom w:val="450"/>
          <w:divBdr>
            <w:top w:val="none" w:sz="0" w:space="0" w:color="auto"/>
            <w:left w:val="none" w:sz="0" w:space="0" w:color="auto"/>
            <w:bottom w:val="none" w:sz="0" w:space="0" w:color="auto"/>
            <w:right w:val="none" w:sz="0" w:space="0" w:color="auto"/>
          </w:divBdr>
        </w:div>
      </w:divsChild>
    </w:div>
    <w:div w:id="1749110329">
      <w:bodyDiv w:val="1"/>
      <w:marLeft w:val="0"/>
      <w:marRight w:val="0"/>
      <w:marTop w:val="0"/>
      <w:marBottom w:val="0"/>
      <w:divBdr>
        <w:top w:val="none" w:sz="0" w:space="0" w:color="auto"/>
        <w:left w:val="none" w:sz="0" w:space="0" w:color="auto"/>
        <w:bottom w:val="none" w:sz="0" w:space="0" w:color="auto"/>
        <w:right w:val="none" w:sz="0" w:space="0" w:color="auto"/>
      </w:divBdr>
      <w:divsChild>
        <w:div w:id="227226085">
          <w:marLeft w:val="0"/>
          <w:marRight w:val="0"/>
          <w:marTop w:val="0"/>
          <w:marBottom w:val="225"/>
          <w:divBdr>
            <w:top w:val="none" w:sz="0" w:space="0" w:color="auto"/>
            <w:left w:val="none" w:sz="0" w:space="0" w:color="auto"/>
            <w:bottom w:val="none" w:sz="0" w:space="0" w:color="auto"/>
            <w:right w:val="none" w:sz="0" w:space="0" w:color="auto"/>
          </w:divBdr>
        </w:div>
        <w:div w:id="701129280">
          <w:marLeft w:val="0"/>
          <w:marRight w:val="0"/>
          <w:marTop w:val="0"/>
          <w:marBottom w:val="450"/>
          <w:divBdr>
            <w:top w:val="none" w:sz="0" w:space="0" w:color="auto"/>
            <w:left w:val="none" w:sz="0" w:space="0" w:color="auto"/>
            <w:bottom w:val="none" w:sz="0" w:space="0" w:color="auto"/>
            <w:right w:val="none" w:sz="0" w:space="0" w:color="auto"/>
          </w:divBdr>
        </w:div>
      </w:divsChild>
    </w:div>
    <w:div w:id="1752196204">
      <w:bodyDiv w:val="1"/>
      <w:marLeft w:val="0"/>
      <w:marRight w:val="0"/>
      <w:marTop w:val="0"/>
      <w:marBottom w:val="0"/>
      <w:divBdr>
        <w:top w:val="none" w:sz="0" w:space="0" w:color="auto"/>
        <w:left w:val="none" w:sz="0" w:space="0" w:color="auto"/>
        <w:bottom w:val="none" w:sz="0" w:space="0" w:color="auto"/>
        <w:right w:val="none" w:sz="0" w:space="0" w:color="auto"/>
      </w:divBdr>
      <w:divsChild>
        <w:div w:id="497885162">
          <w:marLeft w:val="0"/>
          <w:marRight w:val="0"/>
          <w:marTop w:val="0"/>
          <w:marBottom w:val="225"/>
          <w:divBdr>
            <w:top w:val="none" w:sz="0" w:space="0" w:color="auto"/>
            <w:left w:val="none" w:sz="0" w:space="0" w:color="auto"/>
            <w:bottom w:val="none" w:sz="0" w:space="0" w:color="auto"/>
            <w:right w:val="none" w:sz="0" w:space="0" w:color="auto"/>
          </w:divBdr>
        </w:div>
        <w:div w:id="1572694076">
          <w:marLeft w:val="0"/>
          <w:marRight w:val="0"/>
          <w:marTop w:val="0"/>
          <w:marBottom w:val="450"/>
          <w:divBdr>
            <w:top w:val="none" w:sz="0" w:space="0" w:color="auto"/>
            <w:left w:val="none" w:sz="0" w:space="0" w:color="auto"/>
            <w:bottom w:val="none" w:sz="0" w:space="0" w:color="auto"/>
            <w:right w:val="none" w:sz="0" w:space="0" w:color="auto"/>
          </w:divBdr>
        </w:div>
      </w:divsChild>
    </w:div>
    <w:div w:id="1754085541">
      <w:bodyDiv w:val="1"/>
      <w:marLeft w:val="0"/>
      <w:marRight w:val="0"/>
      <w:marTop w:val="0"/>
      <w:marBottom w:val="0"/>
      <w:divBdr>
        <w:top w:val="none" w:sz="0" w:space="0" w:color="auto"/>
        <w:left w:val="none" w:sz="0" w:space="0" w:color="auto"/>
        <w:bottom w:val="none" w:sz="0" w:space="0" w:color="auto"/>
        <w:right w:val="none" w:sz="0" w:space="0" w:color="auto"/>
      </w:divBdr>
      <w:divsChild>
        <w:div w:id="172764828">
          <w:marLeft w:val="0"/>
          <w:marRight w:val="0"/>
          <w:marTop w:val="0"/>
          <w:marBottom w:val="225"/>
          <w:divBdr>
            <w:top w:val="none" w:sz="0" w:space="0" w:color="auto"/>
            <w:left w:val="none" w:sz="0" w:space="0" w:color="auto"/>
            <w:bottom w:val="none" w:sz="0" w:space="0" w:color="auto"/>
            <w:right w:val="none" w:sz="0" w:space="0" w:color="auto"/>
          </w:divBdr>
        </w:div>
        <w:div w:id="1327245668">
          <w:marLeft w:val="0"/>
          <w:marRight w:val="0"/>
          <w:marTop w:val="0"/>
          <w:marBottom w:val="450"/>
          <w:divBdr>
            <w:top w:val="none" w:sz="0" w:space="0" w:color="auto"/>
            <w:left w:val="none" w:sz="0" w:space="0" w:color="auto"/>
            <w:bottom w:val="none" w:sz="0" w:space="0" w:color="auto"/>
            <w:right w:val="none" w:sz="0" w:space="0" w:color="auto"/>
          </w:divBdr>
        </w:div>
      </w:divsChild>
    </w:div>
    <w:div w:id="1764837594">
      <w:bodyDiv w:val="1"/>
      <w:marLeft w:val="0"/>
      <w:marRight w:val="0"/>
      <w:marTop w:val="0"/>
      <w:marBottom w:val="0"/>
      <w:divBdr>
        <w:top w:val="none" w:sz="0" w:space="0" w:color="auto"/>
        <w:left w:val="none" w:sz="0" w:space="0" w:color="auto"/>
        <w:bottom w:val="none" w:sz="0" w:space="0" w:color="auto"/>
        <w:right w:val="none" w:sz="0" w:space="0" w:color="auto"/>
      </w:divBdr>
      <w:divsChild>
        <w:div w:id="1578324801">
          <w:marLeft w:val="0"/>
          <w:marRight w:val="0"/>
          <w:marTop w:val="0"/>
          <w:marBottom w:val="225"/>
          <w:divBdr>
            <w:top w:val="none" w:sz="0" w:space="0" w:color="auto"/>
            <w:left w:val="none" w:sz="0" w:space="0" w:color="auto"/>
            <w:bottom w:val="none" w:sz="0" w:space="0" w:color="auto"/>
            <w:right w:val="none" w:sz="0" w:space="0" w:color="auto"/>
          </w:divBdr>
        </w:div>
        <w:div w:id="2138985571">
          <w:marLeft w:val="0"/>
          <w:marRight w:val="0"/>
          <w:marTop w:val="0"/>
          <w:marBottom w:val="450"/>
          <w:divBdr>
            <w:top w:val="none" w:sz="0" w:space="0" w:color="auto"/>
            <w:left w:val="none" w:sz="0" w:space="0" w:color="auto"/>
            <w:bottom w:val="none" w:sz="0" w:space="0" w:color="auto"/>
            <w:right w:val="none" w:sz="0" w:space="0" w:color="auto"/>
          </w:divBdr>
        </w:div>
      </w:divsChild>
    </w:div>
    <w:div w:id="1791632012">
      <w:bodyDiv w:val="1"/>
      <w:marLeft w:val="0"/>
      <w:marRight w:val="0"/>
      <w:marTop w:val="0"/>
      <w:marBottom w:val="0"/>
      <w:divBdr>
        <w:top w:val="none" w:sz="0" w:space="0" w:color="auto"/>
        <w:left w:val="none" w:sz="0" w:space="0" w:color="auto"/>
        <w:bottom w:val="none" w:sz="0" w:space="0" w:color="auto"/>
        <w:right w:val="none" w:sz="0" w:space="0" w:color="auto"/>
      </w:divBdr>
      <w:divsChild>
        <w:div w:id="1480071600">
          <w:marLeft w:val="0"/>
          <w:marRight w:val="0"/>
          <w:marTop w:val="0"/>
          <w:marBottom w:val="225"/>
          <w:divBdr>
            <w:top w:val="none" w:sz="0" w:space="0" w:color="auto"/>
            <w:left w:val="none" w:sz="0" w:space="0" w:color="auto"/>
            <w:bottom w:val="none" w:sz="0" w:space="0" w:color="auto"/>
            <w:right w:val="none" w:sz="0" w:space="0" w:color="auto"/>
          </w:divBdr>
        </w:div>
        <w:div w:id="2025325841">
          <w:marLeft w:val="0"/>
          <w:marRight w:val="0"/>
          <w:marTop w:val="0"/>
          <w:marBottom w:val="450"/>
          <w:divBdr>
            <w:top w:val="none" w:sz="0" w:space="0" w:color="auto"/>
            <w:left w:val="none" w:sz="0" w:space="0" w:color="auto"/>
            <w:bottom w:val="none" w:sz="0" w:space="0" w:color="auto"/>
            <w:right w:val="none" w:sz="0" w:space="0" w:color="auto"/>
          </w:divBdr>
        </w:div>
      </w:divsChild>
    </w:div>
    <w:div w:id="1798403452">
      <w:bodyDiv w:val="1"/>
      <w:marLeft w:val="0"/>
      <w:marRight w:val="0"/>
      <w:marTop w:val="0"/>
      <w:marBottom w:val="0"/>
      <w:divBdr>
        <w:top w:val="none" w:sz="0" w:space="0" w:color="auto"/>
        <w:left w:val="none" w:sz="0" w:space="0" w:color="auto"/>
        <w:bottom w:val="none" w:sz="0" w:space="0" w:color="auto"/>
        <w:right w:val="none" w:sz="0" w:space="0" w:color="auto"/>
      </w:divBdr>
      <w:divsChild>
        <w:div w:id="1396052685">
          <w:marLeft w:val="0"/>
          <w:marRight w:val="0"/>
          <w:marTop w:val="0"/>
          <w:marBottom w:val="225"/>
          <w:divBdr>
            <w:top w:val="none" w:sz="0" w:space="0" w:color="auto"/>
            <w:left w:val="none" w:sz="0" w:space="0" w:color="auto"/>
            <w:bottom w:val="none" w:sz="0" w:space="0" w:color="auto"/>
            <w:right w:val="none" w:sz="0" w:space="0" w:color="auto"/>
          </w:divBdr>
        </w:div>
        <w:div w:id="1347094274">
          <w:marLeft w:val="0"/>
          <w:marRight w:val="0"/>
          <w:marTop w:val="0"/>
          <w:marBottom w:val="450"/>
          <w:divBdr>
            <w:top w:val="none" w:sz="0" w:space="0" w:color="auto"/>
            <w:left w:val="none" w:sz="0" w:space="0" w:color="auto"/>
            <w:bottom w:val="none" w:sz="0" w:space="0" w:color="auto"/>
            <w:right w:val="none" w:sz="0" w:space="0" w:color="auto"/>
          </w:divBdr>
        </w:div>
      </w:divsChild>
    </w:div>
    <w:div w:id="1846507667">
      <w:bodyDiv w:val="1"/>
      <w:marLeft w:val="0"/>
      <w:marRight w:val="0"/>
      <w:marTop w:val="0"/>
      <w:marBottom w:val="0"/>
      <w:divBdr>
        <w:top w:val="none" w:sz="0" w:space="0" w:color="auto"/>
        <w:left w:val="none" w:sz="0" w:space="0" w:color="auto"/>
        <w:bottom w:val="none" w:sz="0" w:space="0" w:color="auto"/>
        <w:right w:val="none" w:sz="0" w:space="0" w:color="auto"/>
      </w:divBdr>
      <w:divsChild>
        <w:div w:id="636838148">
          <w:marLeft w:val="0"/>
          <w:marRight w:val="0"/>
          <w:marTop w:val="0"/>
          <w:marBottom w:val="225"/>
          <w:divBdr>
            <w:top w:val="none" w:sz="0" w:space="0" w:color="auto"/>
            <w:left w:val="none" w:sz="0" w:space="0" w:color="auto"/>
            <w:bottom w:val="none" w:sz="0" w:space="0" w:color="auto"/>
            <w:right w:val="none" w:sz="0" w:space="0" w:color="auto"/>
          </w:divBdr>
        </w:div>
        <w:div w:id="120539451">
          <w:marLeft w:val="0"/>
          <w:marRight w:val="0"/>
          <w:marTop w:val="0"/>
          <w:marBottom w:val="450"/>
          <w:divBdr>
            <w:top w:val="none" w:sz="0" w:space="0" w:color="auto"/>
            <w:left w:val="none" w:sz="0" w:space="0" w:color="auto"/>
            <w:bottom w:val="none" w:sz="0" w:space="0" w:color="auto"/>
            <w:right w:val="none" w:sz="0" w:space="0" w:color="auto"/>
          </w:divBdr>
        </w:div>
      </w:divsChild>
    </w:div>
    <w:div w:id="1877884667">
      <w:bodyDiv w:val="1"/>
      <w:marLeft w:val="0"/>
      <w:marRight w:val="0"/>
      <w:marTop w:val="0"/>
      <w:marBottom w:val="0"/>
      <w:divBdr>
        <w:top w:val="none" w:sz="0" w:space="0" w:color="auto"/>
        <w:left w:val="none" w:sz="0" w:space="0" w:color="auto"/>
        <w:bottom w:val="none" w:sz="0" w:space="0" w:color="auto"/>
        <w:right w:val="none" w:sz="0" w:space="0" w:color="auto"/>
      </w:divBdr>
      <w:divsChild>
        <w:div w:id="1837720905">
          <w:marLeft w:val="0"/>
          <w:marRight w:val="0"/>
          <w:marTop w:val="0"/>
          <w:marBottom w:val="225"/>
          <w:divBdr>
            <w:top w:val="none" w:sz="0" w:space="0" w:color="auto"/>
            <w:left w:val="none" w:sz="0" w:space="0" w:color="auto"/>
            <w:bottom w:val="none" w:sz="0" w:space="0" w:color="auto"/>
            <w:right w:val="none" w:sz="0" w:space="0" w:color="auto"/>
          </w:divBdr>
        </w:div>
        <w:div w:id="1005017834">
          <w:marLeft w:val="0"/>
          <w:marRight w:val="0"/>
          <w:marTop w:val="0"/>
          <w:marBottom w:val="450"/>
          <w:divBdr>
            <w:top w:val="none" w:sz="0" w:space="0" w:color="auto"/>
            <w:left w:val="none" w:sz="0" w:space="0" w:color="auto"/>
            <w:bottom w:val="none" w:sz="0" w:space="0" w:color="auto"/>
            <w:right w:val="none" w:sz="0" w:space="0" w:color="auto"/>
          </w:divBdr>
        </w:div>
      </w:divsChild>
    </w:div>
    <w:div w:id="1885411986">
      <w:bodyDiv w:val="1"/>
      <w:marLeft w:val="0"/>
      <w:marRight w:val="0"/>
      <w:marTop w:val="0"/>
      <w:marBottom w:val="0"/>
      <w:divBdr>
        <w:top w:val="none" w:sz="0" w:space="0" w:color="auto"/>
        <w:left w:val="none" w:sz="0" w:space="0" w:color="auto"/>
        <w:bottom w:val="none" w:sz="0" w:space="0" w:color="auto"/>
        <w:right w:val="none" w:sz="0" w:space="0" w:color="auto"/>
      </w:divBdr>
      <w:divsChild>
        <w:div w:id="1278096835">
          <w:marLeft w:val="0"/>
          <w:marRight w:val="0"/>
          <w:marTop w:val="0"/>
          <w:marBottom w:val="225"/>
          <w:divBdr>
            <w:top w:val="none" w:sz="0" w:space="0" w:color="auto"/>
            <w:left w:val="none" w:sz="0" w:space="0" w:color="auto"/>
            <w:bottom w:val="none" w:sz="0" w:space="0" w:color="auto"/>
            <w:right w:val="none" w:sz="0" w:space="0" w:color="auto"/>
          </w:divBdr>
        </w:div>
        <w:div w:id="565725696">
          <w:marLeft w:val="0"/>
          <w:marRight w:val="0"/>
          <w:marTop w:val="0"/>
          <w:marBottom w:val="450"/>
          <w:divBdr>
            <w:top w:val="none" w:sz="0" w:space="0" w:color="auto"/>
            <w:left w:val="none" w:sz="0" w:space="0" w:color="auto"/>
            <w:bottom w:val="none" w:sz="0" w:space="0" w:color="auto"/>
            <w:right w:val="none" w:sz="0" w:space="0" w:color="auto"/>
          </w:divBdr>
        </w:div>
      </w:divsChild>
    </w:div>
    <w:div w:id="1895238029">
      <w:bodyDiv w:val="1"/>
      <w:marLeft w:val="0"/>
      <w:marRight w:val="0"/>
      <w:marTop w:val="0"/>
      <w:marBottom w:val="0"/>
      <w:divBdr>
        <w:top w:val="none" w:sz="0" w:space="0" w:color="auto"/>
        <w:left w:val="none" w:sz="0" w:space="0" w:color="auto"/>
        <w:bottom w:val="none" w:sz="0" w:space="0" w:color="auto"/>
        <w:right w:val="none" w:sz="0" w:space="0" w:color="auto"/>
      </w:divBdr>
      <w:divsChild>
        <w:div w:id="1075005753">
          <w:marLeft w:val="0"/>
          <w:marRight w:val="0"/>
          <w:marTop w:val="0"/>
          <w:marBottom w:val="225"/>
          <w:divBdr>
            <w:top w:val="none" w:sz="0" w:space="0" w:color="auto"/>
            <w:left w:val="none" w:sz="0" w:space="0" w:color="auto"/>
            <w:bottom w:val="none" w:sz="0" w:space="0" w:color="auto"/>
            <w:right w:val="none" w:sz="0" w:space="0" w:color="auto"/>
          </w:divBdr>
        </w:div>
        <w:div w:id="1071777545">
          <w:marLeft w:val="0"/>
          <w:marRight w:val="0"/>
          <w:marTop w:val="0"/>
          <w:marBottom w:val="450"/>
          <w:divBdr>
            <w:top w:val="none" w:sz="0" w:space="0" w:color="auto"/>
            <w:left w:val="none" w:sz="0" w:space="0" w:color="auto"/>
            <w:bottom w:val="none" w:sz="0" w:space="0" w:color="auto"/>
            <w:right w:val="none" w:sz="0" w:space="0" w:color="auto"/>
          </w:divBdr>
        </w:div>
      </w:divsChild>
    </w:div>
    <w:div w:id="1941529210">
      <w:bodyDiv w:val="1"/>
      <w:marLeft w:val="0"/>
      <w:marRight w:val="0"/>
      <w:marTop w:val="0"/>
      <w:marBottom w:val="0"/>
      <w:divBdr>
        <w:top w:val="none" w:sz="0" w:space="0" w:color="auto"/>
        <w:left w:val="none" w:sz="0" w:space="0" w:color="auto"/>
        <w:bottom w:val="none" w:sz="0" w:space="0" w:color="auto"/>
        <w:right w:val="none" w:sz="0" w:space="0" w:color="auto"/>
      </w:divBdr>
      <w:divsChild>
        <w:div w:id="1092895984">
          <w:marLeft w:val="0"/>
          <w:marRight w:val="0"/>
          <w:marTop w:val="0"/>
          <w:marBottom w:val="225"/>
          <w:divBdr>
            <w:top w:val="none" w:sz="0" w:space="0" w:color="auto"/>
            <w:left w:val="none" w:sz="0" w:space="0" w:color="auto"/>
            <w:bottom w:val="none" w:sz="0" w:space="0" w:color="auto"/>
            <w:right w:val="none" w:sz="0" w:space="0" w:color="auto"/>
          </w:divBdr>
        </w:div>
        <w:div w:id="1172381117">
          <w:marLeft w:val="0"/>
          <w:marRight w:val="0"/>
          <w:marTop w:val="0"/>
          <w:marBottom w:val="450"/>
          <w:divBdr>
            <w:top w:val="none" w:sz="0" w:space="0" w:color="auto"/>
            <w:left w:val="none" w:sz="0" w:space="0" w:color="auto"/>
            <w:bottom w:val="none" w:sz="0" w:space="0" w:color="auto"/>
            <w:right w:val="none" w:sz="0" w:space="0" w:color="auto"/>
          </w:divBdr>
        </w:div>
      </w:divsChild>
    </w:div>
    <w:div w:id="1983382159">
      <w:bodyDiv w:val="1"/>
      <w:marLeft w:val="0"/>
      <w:marRight w:val="0"/>
      <w:marTop w:val="0"/>
      <w:marBottom w:val="0"/>
      <w:divBdr>
        <w:top w:val="none" w:sz="0" w:space="0" w:color="auto"/>
        <w:left w:val="none" w:sz="0" w:space="0" w:color="auto"/>
        <w:bottom w:val="none" w:sz="0" w:space="0" w:color="auto"/>
        <w:right w:val="none" w:sz="0" w:space="0" w:color="auto"/>
      </w:divBdr>
      <w:divsChild>
        <w:div w:id="444470252">
          <w:marLeft w:val="0"/>
          <w:marRight w:val="0"/>
          <w:marTop w:val="0"/>
          <w:marBottom w:val="225"/>
          <w:divBdr>
            <w:top w:val="none" w:sz="0" w:space="0" w:color="auto"/>
            <w:left w:val="none" w:sz="0" w:space="0" w:color="auto"/>
            <w:bottom w:val="none" w:sz="0" w:space="0" w:color="auto"/>
            <w:right w:val="none" w:sz="0" w:space="0" w:color="auto"/>
          </w:divBdr>
        </w:div>
        <w:div w:id="1330058855">
          <w:marLeft w:val="0"/>
          <w:marRight w:val="0"/>
          <w:marTop w:val="0"/>
          <w:marBottom w:val="450"/>
          <w:divBdr>
            <w:top w:val="none" w:sz="0" w:space="0" w:color="auto"/>
            <w:left w:val="none" w:sz="0" w:space="0" w:color="auto"/>
            <w:bottom w:val="none" w:sz="0" w:space="0" w:color="auto"/>
            <w:right w:val="none" w:sz="0" w:space="0" w:color="auto"/>
          </w:divBdr>
        </w:div>
      </w:divsChild>
    </w:div>
    <w:div w:id="1985887147">
      <w:bodyDiv w:val="1"/>
      <w:marLeft w:val="0"/>
      <w:marRight w:val="0"/>
      <w:marTop w:val="0"/>
      <w:marBottom w:val="0"/>
      <w:divBdr>
        <w:top w:val="none" w:sz="0" w:space="0" w:color="auto"/>
        <w:left w:val="none" w:sz="0" w:space="0" w:color="auto"/>
        <w:bottom w:val="none" w:sz="0" w:space="0" w:color="auto"/>
        <w:right w:val="none" w:sz="0" w:space="0" w:color="auto"/>
      </w:divBdr>
      <w:divsChild>
        <w:div w:id="1423646622">
          <w:marLeft w:val="0"/>
          <w:marRight w:val="0"/>
          <w:marTop w:val="0"/>
          <w:marBottom w:val="225"/>
          <w:divBdr>
            <w:top w:val="none" w:sz="0" w:space="0" w:color="auto"/>
            <w:left w:val="none" w:sz="0" w:space="0" w:color="auto"/>
            <w:bottom w:val="none" w:sz="0" w:space="0" w:color="auto"/>
            <w:right w:val="none" w:sz="0" w:space="0" w:color="auto"/>
          </w:divBdr>
        </w:div>
        <w:div w:id="2113209988">
          <w:marLeft w:val="0"/>
          <w:marRight w:val="0"/>
          <w:marTop w:val="0"/>
          <w:marBottom w:val="450"/>
          <w:divBdr>
            <w:top w:val="none" w:sz="0" w:space="0" w:color="auto"/>
            <w:left w:val="none" w:sz="0" w:space="0" w:color="auto"/>
            <w:bottom w:val="none" w:sz="0" w:space="0" w:color="auto"/>
            <w:right w:val="none" w:sz="0" w:space="0" w:color="auto"/>
          </w:divBdr>
        </w:div>
      </w:divsChild>
    </w:div>
    <w:div w:id="2064863997">
      <w:bodyDiv w:val="1"/>
      <w:marLeft w:val="0"/>
      <w:marRight w:val="0"/>
      <w:marTop w:val="0"/>
      <w:marBottom w:val="0"/>
      <w:divBdr>
        <w:top w:val="none" w:sz="0" w:space="0" w:color="auto"/>
        <w:left w:val="none" w:sz="0" w:space="0" w:color="auto"/>
        <w:bottom w:val="none" w:sz="0" w:space="0" w:color="auto"/>
        <w:right w:val="none" w:sz="0" w:space="0" w:color="auto"/>
      </w:divBdr>
      <w:divsChild>
        <w:div w:id="279070300">
          <w:marLeft w:val="0"/>
          <w:marRight w:val="0"/>
          <w:marTop w:val="0"/>
          <w:marBottom w:val="225"/>
          <w:divBdr>
            <w:top w:val="none" w:sz="0" w:space="0" w:color="auto"/>
            <w:left w:val="none" w:sz="0" w:space="0" w:color="auto"/>
            <w:bottom w:val="none" w:sz="0" w:space="0" w:color="auto"/>
            <w:right w:val="none" w:sz="0" w:space="0" w:color="auto"/>
          </w:divBdr>
        </w:div>
        <w:div w:id="1434205885">
          <w:marLeft w:val="0"/>
          <w:marRight w:val="0"/>
          <w:marTop w:val="0"/>
          <w:marBottom w:val="450"/>
          <w:divBdr>
            <w:top w:val="none" w:sz="0" w:space="0" w:color="auto"/>
            <w:left w:val="none" w:sz="0" w:space="0" w:color="auto"/>
            <w:bottom w:val="none" w:sz="0" w:space="0" w:color="auto"/>
            <w:right w:val="none" w:sz="0" w:space="0" w:color="auto"/>
          </w:divBdr>
        </w:div>
      </w:divsChild>
    </w:div>
    <w:div w:id="2118330854">
      <w:bodyDiv w:val="1"/>
      <w:marLeft w:val="0"/>
      <w:marRight w:val="0"/>
      <w:marTop w:val="0"/>
      <w:marBottom w:val="0"/>
      <w:divBdr>
        <w:top w:val="none" w:sz="0" w:space="0" w:color="auto"/>
        <w:left w:val="none" w:sz="0" w:space="0" w:color="auto"/>
        <w:bottom w:val="none" w:sz="0" w:space="0" w:color="auto"/>
        <w:right w:val="none" w:sz="0" w:space="0" w:color="auto"/>
      </w:divBdr>
      <w:divsChild>
        <w:div w:id="1894344757">
          <w:marLeft w:val="0"/>
          <w:marRight w:val="0"/>
          <w:marTop w:val="0"/>
          <w:marBottom w:val="225"/>
          <w:divBdr>
            <w:top w:val="none" w:sz="0" w:space="0" w:color="auto"/>
            <w:left w:val="none" w:sz="0" w:space="0" w:color="auto"/>
            <w:bottom w:val="none" w:sz="0" w:space="0" w:color="auto"/>
            <w:right w:val="none" w:sz="0" w:space="0" w:color="auto"/>
          </w:divBdr>
        </w:div>
        <w:div w:id="1773667565">
          <w:marLeft w:val="0"/>
          <w:marRight w:val="0"/>
          <w:marTop w:val="0"/>
          <w:marBottom w:val="450"/>
          <w:divBdr>
            <w:top w:val="none" w:sz="0" w:space="0" w:color="auto"/>
            <w:left w:val="none" w:sz="0" w:space="0" w:color="auto"/>
            <w:bottom w:val="none" w:sz="0" w:space="0" w:color="auto"/>
            <w:right w:val="none" w:sz="0" w:space="0" w:color="auto"/>
          </w:divBdr>
        </w:div>
      </w:divsChild>
    </w:div>
    <w:div w:id="2123646712">
      <w:bodyDiv w:val="1"/>
      <w:marLeft w:val="0"/>
      <w:marRight w:val="0"/>
      <w:marTop w:val="0"/>
      <w:marBottom w:val="0"/>
      <w:divBdr>
        <w:top w:val="none" w:sz="0" w:space="0" w:color="auto"/>
        <w:left w:val="none" w:sz="0" w:space="0" w:color="auto"/>
        <w:bottom w:val="none" w:sz="0" w:space="0" w:color="auto"/>
        <w:right w:val="none" w:sz="0" w:space="0" w:color="auto"/>
      </w:divBdr>
      <w:divsChild>
        <w:div w:id="1240166597">
          <w:marLeft w:val="0"/>
          <w:marRight w:val="0"/>
          <w:marTop w:val="0"/>
          <w:marBottom w:val="225"/>
          <w:divBdr>
            <w:top w:val="none" w:sz="0" w:space="0" w:color="auto"/>
            <w:left w:val="none" w:sz="0" w:space="0" w:color="auto"/>
            <w:bottom w:val="none" w:sz="0" w:space="0" w:color="auto"/>
            <w:right w:val="none" w:sz="0" w:space="0" w:color="auto"/>
          </w:divBdr>
        </w:div>
        <w:div w:id="1328746997">
          <w:marLeft w:val="0"/>
          <w:marRight w:val="0"/>
          <w:marTop w:val="0"/>
          <w:marBottom w:val="450"/>
          <w:divBdr>
            <w:top w:val="none" w:sz="0" w:space="0" w:color="auto"/>
            <w:left w:val="none" w:sz="0" w:space="0" w:color="auto"/>
            <w:bottom w:val="none" w:sz="0" w:space="0" w:color="auto"/>
            <w:right w:val="none" w:sz="0" w:space="0" w:color="auto"/>
          </w:divBdr>
        </w:div>
      </w:divsChild>
    </w:div>
    <w:div w:id="2135051145">
      <w:bodyDiv w:val="1"/>
      <w:marLeft w:val="0"/>
      <w:marRight w:val="0"/>
      <w:marTop w:val="0"/>
      <w:marBottom w:val="0"/>
      <w:divBdr>
        <w:top w:val="none" w:sz="0" w:space="0" w:color="auto"/>
        <w:left w:val="none" w:sz="0" w:space="0" w:color="auto"/>
        <w:bottom w:val="none" w:sz="0" w:space="0" w:color="auto"/>
        <w:right w:val="none" w:sz="0" w:space="0" w:color="auto"/>
      </w:divBdr>
      <w:divsChild>
        <w:div w:id="23528364">
          <w:marLeft w:val="0"/>
          <w:marRight w:val="0"/>
          <w:marTop w:val="0"/>
          <w:marBottom w:val="225"/>
          <w:divBdr>
            <w:top w:val="none" w:sz="0" w:space="0" w:color="auto"/>
            <w:left w:val="none" w:sz="0" w:space="0" w:color="auto"/>
            <w:bottom w:val="none" w:sz="0" w:space="0" w:color="auto"/>
            <w:right w:val="none" w:sz="0" w:space="0" w:color="auto"/>
          </w:divBdr>
        </w:div>
        <w:div w:id="1626616212">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e.gov.ma/" TargetMode="External"/><Relationship Id="rId3" Type="http://schemas.openxmlformats.org/officeDocument/2006/relationships/settings" Target="settings.xml"/><Relationship Id="rId7" Type="http://schemas.openxmlformats.org/officeDocument/2006/relationships/hyperlink" Target="http://www.ompic.m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n.ae.gov.ma/" TargetMode="External"/><Relationship Id="rId11" Type="http://schemas.openxmlformats.org/officeDocument/2006/relationships/fontTable" Target="fontTable.xml"/><Relationship Id="rId5" Type="http://schemas.openxmlformats.org/officeDocument/2006/relationships/hyperlink" Target="http://ae.gov.ma/eligibilite/" TargetMode="External"/><Relationship Id="rId10" Type="http://schemas.openxmlformats.org/officeDocument/2006/relationships/hyperlink" Target="https://rn.ae.gov.ma/" TargetMode="External"/><Relationship Id="rId4" Type="http://schemas.openxmlformats.org/officeDocument/2006/relationships/webSettings" Target="webSettings.xml"/><Relationship Id="rId9" Type="http://schemas.openxmlformats.org/officeDocument/2006/relationships/hyperlink" Target="https://rn.ae.gov.ma/"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Pages>
  <Words>2392</Words>
  <Characters>13156</Characters>
  <Application>Microsoft Office Word</Application>
  <DocSecurity>0</DocSecurity>
  <Lines>109</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2020-02-19T11:54:00Z</dcterms:created>
  <dcterms:modified xsi:type="dcterms:W3CDTF">2020-02-19T12:07:00Z</dcterms:modified>
</cp:coreProperties>
</file>