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E10" w:rsidRPr="00214E10" w:rsidRDefault="00214E10" w:rsidP="00214E10">
      <w:pPr>
        <w:shd w:val="clear" w:color="auto" w:fill="FFFFFF"/>
        <w:bidi/>
        <w:spacing w:before="150" w:after="150" w:line="240" w:lineRule="auto"/>
        <w:ind w:left="45"/>
        <w:outlineLvl w:val="1"/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fr-FR"/>
        </w:rPr>
      </w:pPr>
      <w:r w:rsidRPr="00214E10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  <w:lang w:eastAsia="fr-FR"/>
        </w:rPr>
        <w:t>الإذن بتوثيق الزواج</w:t>
      </w:r>
    </w:p>
    <w:p w:rsidR="00214E10" w:rsidRPr="00214E10" w:rsidRDefault="00214E10" w:rsidP="00214E10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214E10">
        <w:rPr>
          <w:rFonts w:ascii="Arial" w:eastAsia="Times New Roman" w:hAnsi="Arial" w:cs="Arial"/>
          <w:b/>
          <w:bCs/>
          <w:color w:val="000000" w:themeColor="text1"/>
          <w:szCs w:val="21"/>
          <w:rtl/>
          <w:lang w:eastAsia="fr-FR"/>
        </w:rPr>
        <w:t>  </w:t>
      </w:r>
      <w:proofErr w:type="gramStart"/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يمكن</w:t>
      </w:r>
      <w:proofErr w:type="gramEnd"/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للمغاربة المقيمين بالخارج إبرام عقود زواجهم لدى المصالح المختصة بالسفارات والقنصليات المغربية ببلد الإقامة وذلك طبقا لمقتضيات مدونة الأسرة</w:t>
      </w:r>
      <w:r w:rsidRPr="00214E10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lang w:eastAsia="fr-FR"/>
        </w:rPr>
        <w:t>.</w:t>
      </w:r>
    </w:p>
    <w:p w:rsidR="00214E10" w:rsidRPr="00214E10" w:rsidRDefault="00214E10" w:rsidP="00214E10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</w:pPr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إن الوثائق المطلوبة بالنسبة لهذه المسطرة هي كالتالي:</w:t>
      </w:r>
    </w:p>
    <w:p w:rsidR="00214E10" w:rsidRPr="00214E10" w:rsidRDefault="00214E10" w:rsidP="00214E10">
      <w:pPr>
        <w:shd w:val="clear" w:color="auto" w:fill="FFFFFF"/>
        <w:bidi/>
        <w:spacing w:before="150" w:after="150" w:line="240" w:lineRule="auto"/>
        <w:ind w:left="45"/>
        <w:outlineLvl w:val="1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</w:pPr>
      <w:r w:rsidRPr="00214E10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>صاحب الطلب</w:t>
      </w:r>
    </w:p>
    <w:p w:rsidR="00214E10" w:rsidRPr="00214E10" w:rsidRDefault="00214E10" w:rsidP="00214E10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المعني بالأمر(الخاطب أو </w:t>
      </w:r>
      <w:proofErr w:type="spellStart"/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المخطوبة</w:t>
      </w:r>
      <w:proofErr w:type="spellEnd"/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)</w:t>
      </w:r>
    </w:p>
    <w:p w:rsidR="00214E10" w:rsidRPr="00214E10" w:rsidRDefault="00214E10" w:rsidP="00214E10">
      <w:pPr>
        <w:shd w:val="clear" w:color="auto" w:fill="FFFFFF"/>
        <w:bidi/>
        <w:spacing w:before="150" w:after="150" w:line="240" w:lineRule="auto"/>
        <w:ind w:left="45"/>
        <w:outlineLvl w:val="1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</w:pPr>
      <w:proofErr w:type="gramStart"/>
      <w:r w:rsidRPr="00214E10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>الوثائق</w:t>
      </w:r>
      <w:proofErr w:type="gramEnd"/>
      <w:r w:rsidRPr="00214E10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 xml:space="preserve"> المطلوبة</w:t>
      </w:r>
    </w:p>
    <w:p w:rsidR="00214E10" w:rsidRPr="00214E10" w:rsidRDefault="00214E10" w:rsidP="00214E10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بطاقة التسجيل القنصلي للخاطب أو </w:t>
      </w:r>
      <w:proofErr w:type="spellStart"/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المخطوبة</w:t>
      </w:r>
      <w:proofErr w:type="spellEnd"/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</w:t>
      </w:r>
      <w:proofErr w:type="spellStart"/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او</w:t>
      </w:r>
      <w:proofErr w:type="spellEnd"/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هما معا؛</w:t>
      </w:r>
    </w:p>
    <w:p w:rsidR="00214E10" w:rsidRPr="00214E10" w:rsidRDefault="00214E10" w:rsidP="00214E10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بطاقة التعريف الوطنية أو جواز سفر </w:t>
      </w:r>
      <w:proofErr w:type="spellStart"/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المخطوبين</w:t>
      </w:r>
      <w:proofErr w:type="spellEnd"/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؛</w:t>
      </w:r>
      <w:r w:rsidRPr="00214E10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 </w:t>
      </w:r>
    </w:p>
    <w:p w:rsidR="00214E10" w:rsidRPr="00214E10" w:rsidRDefault="00214E10" w:rsidP="00214E10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بطاقة الإقامة أو وثيقة تقوم مقامها تثبت محل إقامة الخاطب أو </w:t>
      </w:r>
      <w:proofErr w:type="spellStart"/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المخطوبين</w:t>
      </w:r>
      <w:proofErr w:type="spellEnd"/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في الدائرة القنصلية؛</w:t>
      </w:r>
      <w:r w:rsidRPr="00214E10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 </w:t>
      </w:r>
    </w:p>
    <w:p w:rsidR="00214E10" w:rsidRPr="00214E10" w:rsidRDefault="00214E10" w:rsidP="00214E10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نسخة من رسم الولادة لكلا الخطيبين</w:t>
      </w:r>
      <w:proofErr w:type="gramStart"/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؛</w:t>
      </w:r>
      <w:r w:rsidRPr="00214E10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 </w:t>
      </w:r>
      <w:proofErr w:type="gramEnd"/>
    </w:p>
    <w:p w:rsidR="00214E10" w:rsidRPr="00214E10" w:rsidRDefault="00214E10" w:rsidP="00214E10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شهادة إدارية لكل واحد من الخطيبين؛</w:t>
      </w:r>
      <w:r w:rsidRPr="00214E10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 </w:t>
      </w:r>
    </w:p>
    <w:p w:rsidR="00214E10" w:rsidRPr="00214E10" w:rsidRDefault="00214E10" w:rsidP="00214E10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214E10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 </w:t>
      </w:r>
      <w:proofErr w:type="spellStart"/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شهادةطبية</w:t>
      </w:r>
      <w:proofErr w:type="spellEnd"/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  لكلا الخطيبين</w:t>
      </w:r>
      <w:r w:rsidRPr="00214E10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.</w:t>
      </w:r>
    </w:p>
    <w:p w:rsidR="00214E10" w:rsidRPr="00214E10" w:rsidRDefault="00214E10" w:rsidP="00214E10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hyperlink r:id="rId5" w:tgtFrame="_blank" w:history="1">
        <w:r w:rsidRPr="00214E10">
          <w:rPr>
            <w:rFonts w:ascii="Arial" w:eastAsia="Times New Roman" w:hAnsi="Arial" w:cs="Arial"/>
            <w:color w:val="000000" w:themeColor="text1"/>
            <w:sz w:val="21"/>
            <w:rtl/>
            <w:lang w:eastAsia="fr-FR"/>
          </w:rPr>
          <w:t>طلب الإذن بتوثيق الزواج [الاستمارة</w:t>
        </w:r>
        <w:r w:rsidRPr="00214E10">
          <w:rPr>
            <w:rFonts w:ascii="Arial" w:eastAsia="Times New Roman" w:hAnsi="Arial" w:cs="Arial"/>
            <w:color w:val="000000" w:themeColor="text1"/>
            <w:sz w:val="21"/>
            <w:lang w:eastAsia="fr-FR"/>
          </w:rPr>
          <w:t>]</w:t>
        </w:r>
      </w:hyperlink>
    </w:p>
    <w:p w:rsidR="00214E10" w:rsidRPr="00214E10" w:rsidRDefault="00214E10" w:rsidP="00214E10">
      <w:pPr>
        <w:shd w:val="clear" w:color="auto" w:fill="FFFFFF"/>
        <w:bidi/>
        <w:spacing w:before="150" w:after="150" w:line="240" w:lineRule="auto"/>
        <w:ind w:left="45"/>
        <w:outlineLvl w:val="1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lang w:eastAsia="fr-FR"/>
        </w:rPr>
      </w:pPr>
      <w:proofErr w:type="gramStart"/>
      <w:r w:rsidRPr="00214E10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>التكلفة</w:t>
      </w:r>
      <w:proofErr w:type="gramEnd"/>
    </w:p>
    <w:p w:rsidR="00214E10" w:rsidRPr="00214E10" w:rsidRDefault="00214E10" w:rsidP="00214E10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214E10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 xml:space="preserve">330 </w:t>
      </w:r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درهم</w:t>
      </w:r>
    </w:p>
    <w:p w:rsidR="00214E10" w:rsidRPr="00214E10" w:rsidRDefault="00214E10" w:rsidP="00214E10">
      <w:pPr>
        <w:shd w:val="clear" w:color="auto" w:fill="FFFFFF"/>
        <w:bidi/>
        <w:spacing w:before="150" w:after="150" w:line="240" w:lineRule="auto"/>
        <w:ind w:left="45"/>
        <w:outlineLvl w:val="1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lang w:eastAsia="fr-FR"/>
        </w:rPr>
      </w:pPr>
      <w:r w:rsidRPr="00214E10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>المصلحة المكلفة باستلام الوثائق المطلوبة</w:t>
      </w:r>
    </w:p>
    <w:p w:rsidR="00214E10" w:rsidRPr="00214E10" w:rsidRDefault="00214E10" w:rsidP="00214E10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lang w:eastAsia="fr-FR"/>
        </w:rPr>
      </w:pPr>
      <w:r w:rsidRPr="00214E10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>قنصلية المغرب ببلد الإقامة</w:t>
      </w:r>
    </w:p>
    <w:p w:rsidR="00214E10" w:rsidRPr="00214E10" w:rsidRDefault="00214E10" w:rsidP="00214E10">
      <w:pPr>
        <w:shd w:val="clear" w:color="auto" w:fill="FFFFFF"/>
        <w:bidi/>
        <w:spacing w:before="150" w:after="150" w:line="240" w:lineRule="auto"/>
        <w:ind w:left="45"/>
        <w:outlineLvl w:val="1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</w:pPr>
      <w:r w:rsidRPr="00214E10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>المصلحة المكلفة بتقديم الخدمة</w:t>
      </w:r>
    </w:p>
    <w:p w:rsidR="00214E10" w:rsidRPr="00214E10" w:rsidRDefault="00214E10" w:rsidP="00214E10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lang w:eastAsia="fr-FR"/>
        </w:rPr>
      </w:pPr>
      <w:r w:rsidRPr="00214E10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>قنصلية المغرب ببلد الإقامة</w:t>
      </w:r>
    </w:p>
    <w:p w:rsidR="00214E10" w:rsidRPr="00214E10" w:rsidRDefault="00214E10" w:rsidP="00214E10">
      <w:pPr>
        <w:shd w:val="clear" w:color="auto" w:fill="FFFFFF"/>
        <w:bidi/>
        <w:spacing w:before="150" w:after="150" w:line="240" w:lineRule="auto"/>
        <w:ind w:left="45"/>
        <w:outlineLvl w:val="1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</w:pPr>
      <w:r w:rsidRPr="00214E10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>أجل الحصول علي الخدمة</w:t>
      </w:r>
    </w:p>
    <w:p w:rsidR="00214E10" w:rsidRPr="00214E10" w:rsidRDefault="00214E10" w:rsidP="00214E10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المدة التي تقتضيها الإجراءات</w:t>
      </w:r>
    </w:p>
    <w:p w:rsidR="00214E10" w:rsidRPr="00214E10" w:rsidRDefault="00214E10" w:rsidP="00214E10">
      <w:pPr>
        <w:shd w:val="clear" w:color="auto" w:fill="FFFFFF"/>
        <w:bidi/>
        <w:spacing w:before="150" w:after="150" w:line="240" w:lineRule="auto"/>
        <w:ind w:left="45"/>
        <w:outlineLvl w:val="1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</w:pPr>
      <w:proofErr w:type="gramStart"/>
      <w:r w:rsidRPr="00214E10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>مصدر</w:t>
      </w:r>
      <w:proofErr w:type="gramEnd"/>
      <w:r w:rsidRPr="00214E10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 xml:space="preserve"> المعلومات (الإدارة المعنية</w:t>
      </w:r>
      <w:r w:rsidRPr="00214E10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lang w:eastAsia="fr-FR"/>
        </w:rPr>
        <w:t>)</w:t>
      </w:r>
    </w:p>
    <w:p w:rsidR="00214E10" w:rsidRPr="00214E10" w:rsidRDefault="00214E10" w:rsidP="00214E10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وزارة العدل - </w:t>
      </w:r>
      <w:proofErr w:type="gramStart"/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الوزارة</w:t>
      </w:r>
      <w:proofErr w:type="gramEnd"/>
      <w:r w:rsidRPr="00214E10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بالشؤون الخارجية والتعاون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E10"/>
    <w:rsid w:val="00214E10"/>
    <w:rsid w:val="00FB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rvice-public.ma/ar/web/guest/home?p_p_id=mmspservicepublicdiffusion_WAR_mmspservicepublicdiffusionportlet&amp;p_p_lifecycle=0&amp;p_p_state=normal&amp;p_p_mode=view&amp;p_p_col_id=column-1&amp;p_p_col_count=1&amp;_mmspservicepublicdiffusion_WAR_mmspservicepublicdiffusionportlet__spage=%2Fportlet_action%2Fprocedure%2Fprocedure%2Fview%3FrubriqueSelected.idRubrique%3D13821%26procedureSelected.idProcedure%3D5161&amp;_mmspservicepublicdiffusion_WAR_mmspservicepublicdiffusionportlet_rubriqueSelected.idRubrique=13821&amp;_mmspservicepublicdiffusion_WAR_mmspservicepublicdiffusionportlet_procedureSelected.idProcedure=51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2020-01-27T14:09:00Z</dcterms:created>
  <dcterms:modified xsi:type="dcterms:W3CDTF">2020-01-27T14:10:00Z</dcterms:modified>
</cp:coreProperties>
</file>