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D15" w:rsidRPr="00F85D15" w:rsidRDefault="00F85D15" w:rsidP="00F85D15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</w:rPr>
      </w:pPr>
      <w:r w:rsidRPr="00F85D15">
        <w:rPr>
          <w:rFonts w:ascii="Arial" w:hAnsi="Arial" w:cs="Arial"/>
          <w:color w:val="000000" w:themeColor="text1"/>
          <w:rtl/>
        </w:rPr>
        <w:t>التصريح بالولادة</w:t>
      </w:r>
    </w:p>
    <w:p w:rsidR="00F85D15" w:rsidRPr="00F85D15" w:rsidRDefault="00F85D15" w:rsidP="00F85D15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F85D15">
        <w:rPr>
          <w:rFonts w:ascii="Arial" w:hAnsi="Arial" w:cs="Arial"/>
          <w:color w:val="000000" w:themeColor="text1"/>
          <w:sz w:val="21"/>
          <w:szCs w:val="21"/>
          <w:rtl/>
        </w:rPr>
        <w:t xml:space="preserve">يتم التصريح بالولادة في اجل لا يتعدى 30 يوما. </w:t>
      </w:r>
      <w:proofErr w:type="gramStart"/>
      <w:r w:rsidRPr="00F85D15">
        <w:rPr>
          <w:rFonts w:ascii="Arial" w:hAnsi="Arial" w:cs="Arial"/>
          <w:color w:val="000000" w:themeColor="text1"/>
          <w:sz w:val="21"/>
          <w:szCs w:val="21"/>
          <w:rtl/>
        </w:rPr>
        <w:t>وإذا</w:t>
      </w:r>
      <w:proofErr w:type="gramEnd"/>
      <w:r w:rsidRPr="00F85D15">
        <w:rPr>
          <w:rFonts w:ascii="Arial" w:hAnsi="Arial" w:cs="Arial"/>
          <w:color w:val="000000" w:themeColor="text1"/>
          <w:sz w:val="21"/>
          <w:szCs w:val="21"/>
          <w:rtl/>
        </w:rPr>
        <w:t xml:space="preserve"> تعدى التصريح المدة القانونية فإن تسجيل المولود يتم بناء على قرار من المحكمة. يؤدي عدم التصريح بالولادة في الأجل القانوني إلى دفع غرامة تتراوح بين 300 و1200 درهم. </w:t>
      </w:r>
      <w:proofErr w:type="gramStart"/>
      <w:r w:rsidRPr="00F85D15">
        <w:rPr>
          <w:rFonts w:ascii="Arial" w:hAnsi="Arial" w:cs="Arial"/>
          <w:color w:val="000000" w:themeColor="text1"/>
          <w:sz w:val="21"/>
          <w:szCs w:val="21"/>
          <w:rtl/>
        </w:rPr>
        <w:t>وتجدر</w:t>
      </w:r>
      <w:proofErr w:type="gramEnd"/>
      <w:r w:rsidRPr="00F85D15">
        <w:rPr>
          <w:rFonts w:ascii="Arial" w:hAnsi="Arial" w:cs="Arial"/>
          <w:color w:val="000000" w:themeColor="text1"/>
          <w:sz w:val="21"/>
          <w:szCs w:val="21"/>
          <w:rtl/>
        </w:rPr>
        <w:t xml:space="preserve"> الإشارة إلى أن الأب أو الأم أو المولدة الشرعية- القابلة- يملكون صلاحية التصريح بالمولود. </w:t>
      </w:r>
      <w:proofErr w:type="gramStart"/>
      <w:r w:rsidRPr="00F85D15">
        <w:rPr>
          <w:rFonts w:ascii="Arial" w:hAnsi="Arial" w:cs="Arial"/>
          <w:color w:val="000000" w:themeColor="text1"/>
          <w:sz w:val="21"/>
          <w:szCs w:val="21"/>
          <w:rtl/>
        </w:rPr>
        <w:t>وإذا</w:t>
      </w:r>
      <w:proofErr w:type="gramEnd"/>
      <w:r w:rsidRPr="00F85D15">
        <w:rPr>
          <w:rFonts w:ascii="Arial" w:hAnsi="Arial" w:cs="Arial"/>
          <w:color w:val="000000" w:themeColor="text1"/>
          <w:sz w:val="21"/>
          <w:szCs w:val="21"/>
          <w:rtl/>
        </w:rPr>
        <w:t xml:space="preserve"> ولد الطفل من دون مساعدة طبية، يجب الاتجاه إلى أقرب مقاطعة تتواجد بمكان الولادة للتصريح </w:t>
      </w:r>
      <w:proofErr w:type="spellStart"/>
      <w:r w:rsidRPr="00F85D15">
        <w:rPr>
          <w:rFonts w:ascii="Arial" w:hAnsi="Arial" w:cs="Arial"/>
          <w:color w:val="000000" w:themeColor="text1"/>
          <w:sz w:val="21"/>
          <w:szCs w:val="21"/>
          <w:rtl/>
        </w:rPr>
        <w:t>بها</w:t>
      </w:r>
      <w:proofErr w:type="spellEnd"/>
      <w:r w:rsidRPr="00F85D15">
        <w:rPr>
          <w:rFonts w:ascii="Arial" w:hAnsi="Arial" w:cs="Arial"/>
          <w:color w:val="000000" w:themeColor="text1"/>
          <w:sz w:val="21"/>
          <w:szCs w:val="21"/>
          <w:rtl/>
        </w:rPr>
        <w:t>. بعد إجراء التحقيق من طرف عون السلطة (</w:t>
      </w:r>
      <w:proofErr w:type="spellStart"/>
      <w:r w:rsidRPr="00F85D15">
        <w:rPr>
          <w:rFonts w:ascii="Arial" w:hAnsi="Arial" w:cs="Arial"/>
          <w:color w:val="000000" w:themeColor="text1"/>
          <w:sz w:val="21"/>
          <w:szCs w:val="21"/>
          <w:rtl/>
        </w:rPr>
        <w:t>قايد</w:t>
      </w:r>
      <w:proofErr w:type="spellEnd"/>
      <w:r w:rsidRPr="00F85D15">
        <w:rPr>
          <w:rFonts w:ascii="Arial" w:hAnsi="Arial" w:cs="Arial"/>
          <w:color w:val="000000" w:themeColor="text1"/>
          <w:sz w:val="21"/>
          <w:szCs w:val="21"/>
          <w:rtl/>
        </w:rPr>
        <w:t>- خليفة أو مقدم) تسلم الشهادة الإدارية للمولود من طرف مصلحة الحالة المدنية المتواجدة بمكان الولادة</w:t>
      </w:r>
    </w:p>
    <w:p w:rsidR="00F85D15" w:rsidRPr="00F85D15" w:rsidRDefault="00F85D15" w:rsidP="00F85D15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F85D15">
        <w:rPr>
          <w:rFonts w:ascii="Arial" w:hAnsi="Arial" w:cs="Arial"/>
          <w:color w:val="000000" w:themeColor="text1"/>
          <w:sz w:val="29"/>
          <w:szCs w:val="29"/>
          <w:rtl/>
        </w:rPr>
        <w:t>صاحب الطلب</w:t>
      </w:r>
    </w:p>
    <w:p w:rsidR="00F85D15" w:rsidRPr="00F85D15" w:rsidRDefault="00F85D15" w:rsidP="00F85D15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F85D15">
        <w:rPr>
          <w:rFonts w:ascii="Arial" w:hAnsi="Arial" w:cs="Arial"/>
          <w:color w:val="000000" w:themeColor="text1"/>
          <w:sz w:val="21"/>
          <w:szCs w:val="21"/>
          <w:rtl/>
        </w:rPr>
        <w:t>المغربي</w:t>
      </w:r>
      <w:proofErr w:type="gramEnd"/>
      <w:r w:rsidRPr="00F85D15">
        <w:rPr>
          <w:rFonts w:ascii="Arial" w:hAnsi="Arial" w:cs="Arial"/>
          <w:color w:val="000000" w:themeColor="text1"/>
          <w:sz w:val="21"/>
          <w:szCs w:val="21"/>
          <w:rtl/>
        </w:rPr>
        <w:t xml:space="preserve"> المقيم بالخارج</w:t>
      </w:r>
    </w:p>
    <w:p w:rsidR="00F85D15" w:rsidRPr="00F85D15" w:rsidRDefault="00F85D15" w:rsidP="00F85D15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proofErr w:type="gramStart"/>
      <w:r w:rsidRPr="00F85D15">
        <w:rPr>
          <w:rFonts w:ascii="Arial" w:hAnsi="Arial" w:cs="Arial"/>
          <w:color w:val="000000" w:themeColor="text1"/>
          <w:sz w:val="29"/>
          <w:szCs w:val="29"/>
          <w:rtl/>
        </w:rPr>
        <w:t>الوثائق</w:t>
      </w:r>
      <w:proofErr w:type="gramEnd"/>
      <w:r w:rsidRPr="00F85D15">
        <w:rPr>
          <w:rFonts w:ascii="Arial" w:hAnsi="Arial" w:cs="Arial"/>
          <w:color w:val="000000" w:themeColor="text1"/>
          <w:sz w:val="29"/>
          <w:szCs w:val="29"/>
          <w:rtl/>
        </w:rPr>
        <w:t xml:space="preserve"> المطلوبة</w:t>
      </w:r>
    </w:p>
    <w:p w:rsidR="00F85D15" w:rsidRPr="00F85D15" w:rsidRDefault="00F85D15" w:rsidP="00F85D15">
      <w:pPr>
        <w:numPr>
          <w:ilvl w:val="0"/>
          <w:numId w:val="3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F85D15">
        <w:rPr>
          <w:rFonts w:ascii="Arial" w:hAnsi="Arial" w:cs="Arial"/>
          <w:color w:val="000000" w:themeColor="text1"/>
          <w:sz w:val="21"/>
          <w:szCs w:val="21"/>
          <w:rtl/>
        </w:rPr>
        <w:t>نسخة كاملة من عقد ازدياد الطفل ؛</w:t>
      </w:r>
    </w:p>
    <w:p w:rsidR="00F85D15" w:rsidRPr="00F85D15" w:rsidRDefault="00F85D15" w:rsidP="00F85D15">
      <w:pPr>
        <w:numPr>
          <w:ilvl w:val="0"/>
          <w:numId w:val="3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F85D15">
        <w:rPr>
          <w:rFonts w:ascii="Arial" w:hAnsi="Arial" w:cs="Arial"/>
          <w:color w:val="000000" w:themeColor="text1"/>
          <w:sz w:val="21"/>
          <w:szCs w:val="21"/>
          <w:rtl/>
        </w:rPr>
        <w:t>موجز من عقد ازدياد الأم ؛</w:t>
      </w:r>
    </w:p>
    <w:p w:rsidR="00F85D15" w:rsidRPr="00F85D15" w:rsidRDefault="00F85D15" w:rsidP="00F85D15">
      <w:pPr>
        <w:numPr>
          <w:ilvl w:val="0"/>
          <w:numId w:val="3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F85D15">
        <w:rPr>
          <w:rFonts w:ascii="Arial" w:hAnsi="Arial" w:cs="Arial"/>
          <w:color w:val="000000" w:themeColor="text1"/>
          <w:sz w:val="21"/>
          <w:szCs w:val="21"/>
          <w:rtl/>
        </w:rPr>
        <w:t xml:space="preserve">عقد الزواج أو نسخة مصادق </w:t>
      </w:r>
      <w:proofErr w:type="gramStart"/>
      <w:r w:rsidRPr="00F85D15">
        <w:rPr>
          <w:rFonts w:ascii="Arial" w:hAnsi="Arial" w:cs="Arial"/>
          <w:color w:val="000000" w:themeColor="text1"/>
          <w:sz w:val="21"/>
          <w:szCs w:val="21"/>
          <w:rtl/>
        </w:rPr>
        <w:t>عليه</w:t>
      </w:r>
      <w:r w:rsidRPr="00F85D15">
        <w:rPr>
          <w:rFonts w:ascii="Arial" w:hAnsi="Arial" w:cs="Arial"/>
          <w:color w:val="000000" w:themeColor="text1"/>
          <w:sz w:val="21"/>
          <w:szCs w:val="21"/>
        </w:rPr>
        <w:t xml:space="preserve"> .</w:t>
      </w:r>
      <w:proofErr w:type="gramEnd"/>
    </w:p>
    <w:p w:rsidR="00F85D15" w:rsidRPr="00F85D15" w:rsidRDefault="00F85D15" w:rsidP="00F85D15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</w:rPr>
      </w:pPr>
      <w:r w:rsidRPr="00F85D15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باستلام الوثائق المطلوبة</w:t>
      </w:r>
    </w:p>
    <w:p w:rsidR="00F85D15" w:rsidRPr="00F85D15" w:rsidRDefault="00F85D15" w:rsidP="00F85D15">
      <w:pPr>
        <w:shd w:val="clear" w:color="auto" w:fill="FFFFFF"/>
        <w:bidi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F85D15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المصالح القنصلية التابعة لمحل إقامة صاحب الطلب</w:t>
      </w:r>
    </w:p>
    <w:p w:rsidR="00F85D15" w:rsidRPr="00F85D15" w:rsidRDefault="00F85D15" w:rsidP="00F85D15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F85D15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بتقديم الخدمة</w:t>
      </w:r>
    </w:p>
    <w:p w:rsidR="00F85D15" w:rsidRPr="00F85D15" w:rsidRDefault="00F85D15" w:rsidP="00F85D15">
      <w:pPr>
        <w:shd w:val="clear" w:color="auto" w:fill="FFFFFF"/>
        <w:bidi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F85D15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المصالح القنصلية التابعة لمحل إقامة صاحب الطلب</w:t>
      </w:r>
    </w:p>
    <w:p w:rsidR="00F85D15" w:rsidRPr="00F85D15" w:rsidRDefault="00F85D15" w:rsidP="00F85D15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F85D15">
        <w:rPr>
          <w:rFonts w:ascii="Arial" w:hAnsi="Arial" w:cs="Arial"/>
          <w:color w:val="000000" w:themeColor="text1"/>
          <w:sz w:val="29"/>
          <w:szCs w:val="29"/>
          <w:rtl/>
        </w:rPr>
        <w:t>في حالة تعذر الحصول على الخدمة</w:t>
      </w:r>
    </w:p>
    <w:p w:rsidR="00F85D15" w:rsidRPr="00F85D15" w:rsidRDefault="00F85D15" w:rsidP="00F85D15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F85D15">
        <w:rPr>
          <w:rFonts w:ascii="Arial" w:hAnsi="Arial" w:cs="Arial"/>
          <w:color w:val="000000" w:themeColor="text1"/>
          <w:sz w:val="21"/>
          <w:szCs w:val="21"/>
          <w:rtl/>
        </w:rPr>
        <w:t>مؤسسة</w:t>
      </w:r>
      <w:proofErr w:type="gramEnd"/>
      <w:r w:rsidRPr="00F85D15">
        <w:rPr>
          <w:rFonts w:ascii="Arial" w:hAnsi="Arial" w:cs="Arial"/>
          <w:color w:val="000000" w:themeColor="text1"/>
          <w:sz w:val="21"/>
          <w:szCs w:val="21"/>
          <w:rtl/>
        </w:rPr>
        <w:t xml:space="preserve"> الوسيط</w:t>
      </w:r>
    </w:p>
    <w:p w:rsidR="00F85D15" w:rsidRPr="00F85D15" w:rsidRDefault="00F85D15" w:rsidP="00F85D15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F85D15">
        <w:rPr>
          <w:rFonts w:ascii="Arial" w:hAnsi="Arial" w:cs="Arial"/>
          <w:color w:val="000000" w:themeColor="text1"/>
          <w:sz w:val="29"/>
          <w:szCs w:val="29"/>
          <w:rtl/>
        </w:rPr>
        <w:t>لأجل الاتصال</w:t>
      </w:r>
    </w:p>
    <w:p w:rsidR="00F85D15" w:rsidRPr="00F85D15" w:rsidRDefault="00F85D15" w:rsidP="00F85D15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F85D15">
        <w:rPr>
          <w:rFonts w:ascii="Arial" w:hAnsi="Arial" w:cs="Arial"/>
          <w:color w:val="000000" w:themeColor="text1"/>
          <w:sz w:val="21"/>
          <w:szCs w:val="21"/>
          <w:rtl/>
        </w:rPr>
        <w:t>وزارة الشؤون الخارجية والتعاون</w:t>
      </w:r>
    </w:p>
    <w:p w:rsidR="00F85D15" w:rsidRPr="00F85D15" w:rsidRDefault="00F85D15" w:rsidP="00F85D15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proofErr w:type="gramStart"/>
      <w:r w:rsidRPr="00F85D15">
        <w:rPr>
          <w:rFonts w:ascii="Arial" w:hAnsi="Arial" w:cs="Arial"/>
          <w:color w:val="000000" w:themeColor="text1"/>
          <w:sz w:val="29"/>
          <w:szCs w:val="29"/>
          <w:rtl/>
        </w:rPr>
        <w:t>مصدر</w:t>
      </w:r>
      <w:proofErr w:type="gramEnd"/>
      <w:r w:rsidRPr="00F85D15">
        <w:rPr>
          <w:rFonts w:ascii="Arial" w:hAnsi="Arial" w:cs="Arial"/>
          <w:color w:val="000000" w:themeColor="text1"/>
          <w:sz w:val="29"/>
          <w:szCs w:val="29"/>
          <w:rtl/>
        </w:rPr>
        <w:t xml:space="preserve"> المعلومات (الإدارة المعنية</w:t>
      </w:r>
      <w:r w:rsidRPr="00F85D15">
        <w:rPr>
          <w:rFonts w:ascii="Arial" w:hAnsi="Arial" w:cs="Arial"/>
          <w:color w:val="000000" w:themeColor="text1"/>
          <w:sz w:val="29"/>
          <w:szCs w:val="29"/>
        </w:rPr>
        <w:t>)</w:t>
      </w:r>
    </w:p>
    <w:p w:rsidR="00F85D15" w:rsidRPr="00F85D15" w:rsidRDefault="00F85D15" w:rsidP="00F85D15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F85D15">
        <w:rPr>
          <w:rFonts w:ascii="Arial" w:hAnsi="Arial" w:cs="Arial"/>
          <w:color w:val="000000" w:themeColor="text1"/>
          <w:sz w:val="21"/>
          <w:szCs w:val="21"/>
          <w:rtl/>
        </w:rPr>
        <w:t>وزارة الشؤون الخارجية والتعاون_أرشيف</w:t>
      </w:r>
    </w:p>
    <w:p w:rsidR="00FB6D57" w:rsidRDefault="00FB6D57" w:rsidP="00214E10">
      <w:pPr>
        <w:jc w:val="right"/>
      </w:pPr>
    </w:p>
    <w:sectPr w:rsidR="00FB6D57" w:rsidSect="00FB6D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07961"/>
    <w:multiLevelType w:val="multilevel"/>
    <w:tmpl w:val="C01EB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EDB40A0"/>
    <w:multiLevelType w:val="multilevel"/>
    <w:tmpl w:val="DC1E1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564694E"/>
    <w:multiLevelType w:val="multilevel"/>
    <w:tmpl w:val="54A22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14E10"/>
    <w:rsid w:val="00214E10"/>
    <w:rsid w:val="00EA6859"/>
    <w:rsid w:val="00F85D15"/>
    <w:rsid w:val="00FB6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D57"/>
  </w:style>
  <w:style w:type="paragraph" w:styleId="Titre2">
    <w:name w:val="heading 2"/>
    <w:basedOn w:val="Normal"/>
    <w:link w:val="Titre2Car"/>
    <w:uiPriority w:val="9"/>
    <w:qFormat/>
    <w:rsid w:val="00214E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14E10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214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14E10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214E10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14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4E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3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154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07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4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67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2020-01-27T14:21:00Z</dcterms:created>
  <dcterms:modified xsi:type="dcterms:W3CDTF">2020-01-27T14:21:00Z</dcterms:modified>
</cp:coreProperties>
</file>