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10C" w:rsidRDefault="002F510C" w:rsidP="002F510C">
      <w:pPr>
        <w:shd w:val="clear" w:color="auto" w:fill="FFFFFF"/>
        <w:spacing w:after="450" w:line="240" w:lineRule="auto"/>
        <w:outlineLvl w:val="0"/>
        <w:rPr>
          <w:rFonts w:ascii="Times New Roman" w:eastAsia="Times New Roman" w:hAnsi="Times New Roman" w:cs="Times New Roman"/>
          <w:b/>
          <w:bCs/>
          <w:color w:val="444444"/>
          <w:kern w:val="36"/>
          <w:sz w:val="60"/>
          <w:szCs w:val="60"/>
          <w:lang w:val="fr-FR" w:eastAsia="fr-FR"/>
        </w:rPr>
      </w:pPr>
    </w:p>
    <w:p w:rsidR="002F510C" w:rsidRPr="002F510C" w:rsidRDefault="002F510C" w:rsidP="002F510C">
      <w:pPr>
        <w:shd w:val="clear" w:color="auto" w:fill="FFFFFF"/>
        <w:bidi/>
        <w:spacing w:after="450" w:line="240" w:lineRule="auto"/>
        <w:jc w:val="center"/>
        <w:outlineLvl w:val="0"/>
        <w:rPr>
          <w:rFonts w:ascii="Times New Roman" w:eastAsia="Times New Roman" w:hAnsi="Times New Roman" w:cs="Times New Roman"/>
          <w:b/>
          <w:bCs/>
          <w:color w:val="000000" w:themeColor="text1"/>
          <w:kern w:val="36"/>
          <w:sz w:val="60"/>
          <w:szCs w:val="60"/>
          <w:lang w:val="fr-FR" w:eastAsia="fr-FR"/>
        </w:rPr>
      </w:pPr>
      <w:proofErr w:type="gramStart"/>
      <w:r w:rsidRPr="002F510C">
        <w:rPr>
          <w:rFonts w:ascii="Times New Roman" w:eastAsia="Times New Roman" w:hAnsi="Times New Roman" w:cs="Times New Roman"/>
          <w:b/>
          <w:bCs/>
          <w:color w:val="000000" w:themeColor="text1"/>
          <w:kern w:val="36"/>
          <w:sz w:val="60"/>
          <w:szCs w:val="60"/>
          <w:rtl/>
          <w:lang w:val="fr-FR" w:eastAsia="fr-FR"/>
        </w:rPr>
        <w:t>مساطر</w:t>
      </w:r>
      <w:proofErr w:type="gramEnd"/>
      <w:r w:rsidRPr="002F510C">
        <w:rPr>
          <w:rFonts w:ascii="Times New Roman" w:eastAsia="Times New Roman" w:hAnsi="Times New Roman" w:cs="Times New Roman"/>
          <w:b/>
          <w:bCs/>
          <w:color w:val="000000" w:themeColor="text1"/>
          <w:kern w:val="36"/>
          <w:sz w:val="60"/>
          <w:szCs w:val="60"/>
          <w:rtl/>
          <w:lang w:val="fr-FR" w:eastAsia="fr-FR"/>
        </w:rPr>
        <w:t xml:space="preserve"> وشروط دعم مشاريع الجمعيات المدرة للدخل</w:t>
      </w:r>
    </w:p>
    <w:p w:rsidR="002F510C" w:rsidRPr="002F510C" w:rsidRDefault="002F510C" w:rsidP="002F510C">
      <w:pPr>
        <w:shd w:val="clear" w:color="auto" w:fill="FFFFFF"/>
        <w:bidi/>
        <w:spacing w:after="450"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rtl/>
          <w:lang w:val="fr-FR" w:eastAsia="fr-FR"/>
        </w:rPr>
        <w:t xml:space="preserve">تلعب البرامج والمشاريع الخاصة بالتمكين الاقتصادي دورا مهما في التخفيف من العجز </w:t>
      </w:r>
      <w:proofErr w:type="spellStart"/>
      <w:r w:rsidRPr="002F510C">
        <w:rPr>
          <w:rFonts w:ascii="Times New Roman" w:eastAsia="Times New Roman" w:hAnsi="Times New Roman" w:cs="Times New Roman"/>
          <w:b/>
          <w:bCs/>
          <w:color w:val="444444"/>
          <w:sz w:val="24"/>
          <w:szCs w:val="24"/>
          <w:rtl/>
          <w:lang w:val="fr-FR" w:eastAsia="fr-FR"/>
        </w:rPr>
        <w:t>السوسيو</w:t>
      </w:r>
      <w:proofErr w:type="spellEnd"/>
      <w:r w:rsidRPr="002F510C">
        <w:rPr>
          <w:rFonts w:ascii="Times New Roman" w:eastAsia="Times New Roman" w:hAnsi="Times New Roman" w:cs="Times New Roman"/>
          <w:b/>
          <w:bCs/>
          <w:color w:val="444444"/>
          <w:sz w:val="24"/>
          <w:szCs w:val="24"/>
          <w:rtl/>
          <w:lang w:val="fr-FR" w:eastAsia="fr-FR"/>
        </w:rPr>
        <w:t>- اقتصادي للأشخاص الذين يعانون من الإقصاء الاقتصادي والاجتماعي وبخاصة النساء اللواتي تعانين أوضاع الهشاشة والفقر</w:t>
      </w:r>
      <w:r w:rsidRPr="002F510C">
        <w:rPr>
          <w:rFonts w:ascii="Times New Roman" w:eastAsia="Times New Roman" w:hAnsi="Times New Roman" w:cs="Times New Roman"/>
          <w:b/>
          <w:bCs/>
          <w:color w:val="444444"/>
          <w:sz w:val="24"/>
          <w:szCs w:val="24"/>
          <w:lang w:val="fr-FR" w:eastAsia="fr-FR"/>
        </w:rPr>
        <w:t>.</w:t>
      </w:r>
    </w:p>
    <w:p w:rsidR="002F510C" w:rsidRPr="002F510C" w:rsidRDefault="002F510C" w:rsidP="002F510C">
      <w:pPr>
        <w:shd w:val="clear" w:color="auto" w:fill="FFFFFF"/>
        <w:bidi/>
        <w:spacing w:after="450"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rtl/>
          <w:lang w:val="fr-FR" w:eastAsia="fr-FR"/>
        </w:rPr>
        <w:t>وعليه، تم اتخاذ القرار تخصيص جزء من الميزانية المخصصة للشراكة مع الجمعيات لدعم  المبادرات التي تتميز بالإبداع والابتكار في مجال التمكين الاقتصادي للنساء و التي تهم على الخصوص المحاور التالية</w:t>
      </w:r>
      <w:r w:rsidRPr="002F510C">
        <w:rPr>
          <w:rFonts w:ascii="Times New Roman" w:eastAsia="Times New Roman" w:hAnsi="Times New Roman" w:cs="Times New Roman"/>
          <w:b/>
          <w:bCs/>
          <w:color w:val="444444"/>
          <w:sz w:val="24"/>
          <w:szCs w:val="24"/>
          <w:lang w:val="fr-FR" w:eastAsia="fr-FR"/>
        </w:rPr>
        <w:t>:</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الأنشطة الخاصة بالخدمات؛</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الأنشطة المرتبطة بالصناعة التقليدية ذات القيمة المضافة  العالية؛</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 xml:space="preserve">الأنشطة المرتبطة بالمنتجات البيئية </w:t>
      </w:r>
      <w:proofErr w:type="spellStart"/>
      <w:r w:rsidRPr="002F510C">
        <w:rPr>
          <w:rFonts w:ascii="Times New Roman" w:eastAsia="Times New Roman" w:hAnsi="Times New Roman" w:cs="Times New Roman"/>
          <w:b/>
          <w:bCs/>
          <w:color w:val="444444"/>
          <w:sz w:val="24"/>
          <w:szCs w:val="24"/>
          <w:rtl/>
          <w:lang w:val="fr-FR" w:eastAsia="fr-FR"/>
        </w:rPr>
        <w:t>والغابوية</w:t>
      </w:r>
      <w:proofErr w:type="spellEnd"/>
      <w:r w:rsidRPr="002F510C">
        <w:rPr>
          <w:rFonts w:ascii="Times New Roman" w:eastAsia="Times New Roman" w:hAnsi="Times New Roman" w:cs="Times New Roman"/>
          <w:b/>
          <w:bCs/>
          <w:color w:val="444444"/>
          <w:sz w:val="24"/>
          <w:szCs w:val="24"/>
          <w:rtl/>
          <w:lang w:val="fr-FR" w:eastAsia="fr-FR"/>
        </w:rPr>
        <w:t xml:space="preserve"> ذات القيمة المضافة  العالية؛</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الأنشطة الخاصة بالمنتجات الجبلية والصحراوية ذات القيمة المضافة العالية؛</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الأنشطة التجارية ذات القيمة المضافة؛</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الأنشطة الخاصة بتثمين المهارات النسائية في مختلف المجالات؛</w:t>
      </w:r>
    </w:p>
    <w:p w:rsidR="002F510C" w:rsidRPr="002F510C" w:rsidRDefault="002F510C" w:rsidP="002F510C">
      <w:pPr>
        <w:numPr>
          <w:ilvl w:val="0"/>
          <w:numId w:val="3"/>
        </w:numPr>
        <w:shd w:val="clear" w:color="auto" w:fill="FFFFFF"/>
        <w:bidi/>
        <w:spacing w:before="100" w:beforeAutospacing="1" w:after="100" w:afterAutospacing="1"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lang w:val="fr-FR" w:eastAsia="fr-FR"/>
        </w:rPr>
        <w:t> </w:t>
      </w:r>
      <w:r w:rsidRPr="002F510C">
        <w:rPr>
          <w:rFonts w:ascii="Times New Roman" w:eastAsia="Times New Roman" w:hAnsi="Times New Roman" w:cs="Times New Roman"/>
          <w:b/>
          <w:bCs/>
          <w:color w:val="444444"/>
          <w:sz w:val="24"/>
          <w:szCs w:val="24"/>
          <w:rtl/>
          <w:lang w:val="fr-FR" w:eastAsia="fr-FR"/>
        </w:rPr>
        <w:t>الأنشطة المرتبطة بالتقنيات الجديدة للإعلام والتواصل</w:t>
      </w:r>
      <w:r w:rsidRPr="002F510C">
        <w:rPr>
          <w:rFonts w:ascii="Times New Roman" w:eastAsia="Times New Roman" w:hAnsi="Times New Roman" w:cs="Times New Roman"/>
          <w:b/>
          <w:bCs/>
          <w:color w:val="444444"/>
          <w:sz w:val="24"/>
          <w:szCs w:val="24"/>
          <w:lang w:val="fr-FR" w:eastAsia="fr-FR"/>
        </w:rPr>
        <w:t xml:space="preserve"> .</w:t>
      </w:r>
    </w:p>
    <w:p w:rsidR="002F510C" w:rsidRPr="002F510C" w:rsidRDefault="002F510C" w:rsidP="002F510C">
      <w:pPr>
        <w:shd w:val="clear" w:color="auto" w:fill="FFFFFF"/>
        <w:bidi/>
        <w:spacing w:after="450"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rtl/>
          <w:lang w:val="fr-FR" w:eastAsia="fr-FR"/>
        </w:rPr>
        <w:t xml:space="preserve">و </w:t>
      </w:r>
      <w:proofErr w:type="gramStart"/>
      <w:r w:rsidRPr="002F510C">
        <w:rPr>
          <w:rFonts w:ascii="Times New Roman" w:eastAsia="Times New Roman" w:hAnsi="Times New Roman" w:cs="Times New Roman"/>
          <w:b/>
          <w:bCs/>
          <w:color w:val="444444"/>
          <w:sz w:val="24"/>
          <w:szCs w:val="24"/>
          <w:rtl/>
          <w:lang w:val="fr-FR" w:eastAsia="fr-FR"/>
        </w:rPr>
        <w:t>ينبغي</w:t>
      </w:r>
      <w:proofErr w:type="gramEnd"/>
      <w:r w:rsidRPr="002F510C">
        <w:rPr>
          <w:rFonts w:ascii="Times New Roman" w:eastAsia="Times New Roman" w:hAnsi="Times New Roman" w:cs="Times New Roman"/>
          <w:b/>
          <w:bCs/>
          <w:color w:val="444444"/>
          <w:sz w:val="24"/>
          <w:szCs w:val="24"/>
          <w:rtl/>
          <w:lang w:val="fr-FR" w:eastAsia="fr-FR"/>
        </w:rPr>
        <w:t xml:space="preserve"> أن تستهدف هذه المشاريع النساء في وضعية صعبة خاصة الأرامل والمطلقات والنساء في وضعية إعاقة والشابات الباحثات عن عمل</w:t>
      </w:r>
      <w:r w:rsidRPr="002F510C">
        <w:rPr>
          <w:rFonts w:ascii="Times New Roman" w:eastAsia="Times New Roman" w:hAnsi="Times New Roman" w:cs="Times New Roman"/>
          <w:b/>
          <w:bCs/>
          <w:color w:val="444444"/>
          <w:sz w:val="24"/>
          <w:szCs w:val="24"/>
          <w:lang w:val="fr-FR" w:eastAsia="fr-FR"/>
        </w:rPr>
        <w:t>.</w:t>
      </w:r>
    </w:p>
    <w:p w:rsidR="002F510C" w:rsidRPr="002F510C" w:rsidRDefault="002F510C" w:rsidP="002F510C">
      <w:pPr>
        <w:shd w:val="clear" w:color="auto" w:fill="FFFFFF"/>
        <w:bidi/>
        <w:spacing w:after="450" w:line="240" w:lineRule="auto"/>
        <w:rPr>
          <w:rFonts w:ascii="Times New Roman" w:eastAsia="Times New Roman" w:hAnsi="Times New Roman" w:cs="Times New Roman"/>
          <w:b/>
          <w:bCs/>
          <w:color w:val="444444"/>
          <w:sz w:val="24"/>
          <w:szCs w:val="24"/>
          <w:lang w:val="fr-FR" w:eastAsia="fr-FR"/>
        </w:rPr>
      </w:pPr>
      <w:r w:rsidRPr="002F510C">
        <w:rPr>
          <w:rFonts w:ascii="Times New Roman" w:eastAsia="Times New Roman" w:hAnsi="Times New Roman" w:cs="Times New Roman"/>
          <w:b/>
          <w:bCs/>
          <w:color w:val="444444"/>
          <w:sz w:val="24"/>
          <w:szCs w:val="24"/>
          <w:rtl/>
          <w:lang w:val="fr-FR" w:eastAsia="fr-FR"/>
        </w:rPr>
        <w:t xml:space="preserve">وبالإضافة إلى المعلومات والوثائق المنصوص عليها في دليل المساطر المعتمد لتدبير الشراكة مع الجمعيات، يشترط في الجمعيات الراغبة في الاستفادة من الدعم في مجال التمكين الاقتصادي للنساء التقيد بالمقتضيات والشروط الواردة في دفتر </w:t>
      </w:r>
      <w:proofErr w:type="spellStart"/>
      <w:r w:rsidRPr="002F510C">
        <w:rPr>
          <w:rFonts w:ascii="Times New Roman" w:eastAsia="Times New Roman" w:hAnsi="Times New Roman" w:cs="Times New Roman"/>
          <w:b/>
          <w:bCs/>
          <w:color w:val="444444"/>
          <w:sz w:val="24"/>
          <w:szCs w:val="24"/>
          <w:rtl/>
          <w:lang w:val="fr-FR" w:eastAsia="fr-FR"/>
        </w:rPr>
        <w:t>التحملات</w:t>
      </w:r>
      <w:proofErr w:type="spellEnd"/>
      <w:r w:rsidRPr="002F510C">
        <w:rPr>
          <w:rFonts w:ascii="Times New Roman" w:eastAsia="Times New Roman" w:hAnsi="Times New Roman" w:cs="Times New Roman"/>
          <w:b/>
          <w:bCs/>
          <w:color w:val="444444"/>
          <w:sz w:val="24"/>
          <w:szCs w:val="24"/>
          <w:rtl/>
          <w:lang w:val="fr-FR" w:eastAsia="fr-FR"/>
        </w:rPr>
        <w:t xml:space="preserve"> الخاص بهذا المجال</w:t>
      </w:r>
      <w:r w:rsidRPr="002F510C">
        <w:rPr>
          <w:rFonts w:ascii="Times New Roman" w:eastAsia="Times New Roman" w:hAnsi="Times New Roman" w:cs="Times New Roman"/>
          <w:b/>
          <w:bCs/>
          <w:color w:val="444444"/>
          <w:sz w:val="24"/>
          <w:szCs w:val="24"/>
          <w:lang w:val="fr-FR" w:eastAsia="fr-FR"/>
        </w:rPr>
        <w:t>.</w:t>
      </w:r>
    </w:p>
    <w:p w:rsidR="00B67BBD" w:rsidRPr="002F510C" w:rsidRDefault="00B67BBD" w:rsidP="002F510C">
      <w:pPr>
        <w:rPr>
          <w:szCs w:val="32"/>
          <w:lang w:val="fr-FR"/>
        </w:rPr>
      </w:pPr>
    </w:p>
    <w:sectPr w:rsidR="00B67BBD" w:rsidRPr="002F510C" w:rsidSect="00784474">
      <w:pgSz w:w="11906" w:h="16838"/>
      <w:pgMar w:top="0"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3FEB6C9F"/>
    <w:multiLevelType w:val="multilevel"/>
    <w:tmpl w:val="B316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B141F"/>
    <w:rsid w:val="000F06C5"/>
    <w:rsid w:val="00115A09"/>
    <w:rsid w:val="00154811"/>
    <w:rsid w:val="001916AF"/>
    <w:rsid w:val="001A3861"/>
    <w:rsid w:val="001B1630"/>
    <w:rsid w:val="001C04A6"/>
    <w:rsid w:val="001C632A"/>
    <w:rsid w:val="001D0D73"/>
    <w:rsid w:val="001E232C"/>
    <w:rsid w:val="0024353D"/>
    <w:rsid w:val="002939EF"/>
    <w:rsid w:val="002F510C"/>
    <w:rsid w:val="003B4114"/>
    <w:rsid w:val="00415915"/>
    <w:rsid w:val="004160EF"/>
    <w:rsid w:val="004760C2"/>
    <w:rsid w:val="004A0123"/>
    <w:rsid w:val="004B576A"/>
    <w:rsid w:val="00503A49"/>
    <w:rsid w:val="00525A00"/>
    <w:rsid w:val="00581E32"/>
    <w:rsid w:val="005C0FCD"/>
    <w:rsid w:val="005C10F5"/>
    <w:rsid w:val="006229C5"/>
    <w:rsid w:val="00650186"/>
    <w:rsid w:val="0067367A"/>
    <w:rsid w:val="006A1F54"/>
    <w:rsid w:val="00741C23"/>
    <w:rsid w:val="00784474"/>
    <w:rsid w:val="007859D7"/>
    <w:rsid w:val="007A49CF"/>
    <w:rsid w:val="007B07F2"/>
    <w:rsid w:val="007D0412"/>
    <w:rsid w:val="0088448B"/>
    <w:rsid w:val="008B73ED"/>
    <w:rsid w:val="008D5D1A"/>
    <w:rsid w:val="008E5249"/>
    <w:rsid w:val="008F2BCA"/>
    <w:rsid w:val="00926EA3"/>
    <w:rsid w:val="00930B6D"/>
    <w:rsid w:val="009423A7"/>
    <w:rsid w:val="00A02F15"/>
    <w:rsid w:val="00B23F8B"/>
    <w:rsid w:val="00B35A51"/>
    <w:rsid w:val="00B67BBD"/>
    <w:rsid w:val="00B80EC4"/>
    <w:rsid w:val="00B946B0"/>
    <w:rsid w:val="00BF22EE"/>
    <w:rsid w:val="00BF540D"/>
    <w:rsid w:val="00C21CC1"/>
    <w:rsid w:val="00C525A6"/>
    <w:rsid w:val="00C67533"/>
    <w:rsid w:val="00CA2909"/>
    <w:rsid w:val="00CA4C06"/>
    <w:rsid w:val="00CC7875"/>
    <w:rsid w:val="00CE582B"/>
    <w:rsid w:val="00D7239C"/>
    <w:rsid w:val="00D7679B"/>
    <w:rsid w:val="00D77FB9"/>
    <w:rsid w:val="00DA4AA5"/>
    <w:rsid w:val="00E10186"/>
    <w:rsid w:val="00E153A6"/>
    <w:rsid w:val="00E37CCC"/>
    <w:rsid w:val="00E91DB6"/>
    <w:rsid w:val="00E964FA"/>
    <w:rsid w:val="00EC1571"/>
    <w:rsid w:val="00EE15A2"/>
    <w:rsid w:val="00EF5625"/>
    <w:rsid w:val="00F02772"/>
    <w:rsid w:val="00F619FB"/>
    <w:rsid w:val="00F962C3"/>
    <w:rsid w:val="00FA0DD6"/>
    <w:rsid w:val="00FA7BA5"/>
    <w:rsid w:val="00FC08B9"/>
    <w:rsid w:val="00FE66E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2F510C"/>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character" w:customStyle="1" w:styleId="Titre1Car">
    <w:name w:val="Titre 1 Car"/>
    <w:basedOn w:val="Policepardfaut"/>
    <w:link w:val="Titre1"/>
    <w:uiPriority w:val="9"/>
    <w:rsid w:val="002F510C"/>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semiHidden/>
    <w:unhideWhenUsed/>
    <w:rsid w:val="002F510C"/>
    <w:pPr>
      <w:spacing w:before="100" w:beforeAutospacing="1" w:after="100" w:afterAutospacing="1" w:line="240" w:lineRule="auto"/>
    </w:pPr>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17901557">
      <w:bodyDiv w:val="1"/>
      <w:marLeft w:val="0"/>
      <w:marRight w:val="0"/>
      <w:marTop w:val="0"/>
      <w:marBottom w:val="0"/>
      <w:divBdr>
        <w:top w:val="none" w:sz="0" w:space="0" w:color="auto"/>
        <w:left w:val="none" w:sz="0" w:space="0" w:color="auto"/>
        <w:bottom w:val="none" w:sz="0" w:space="0" w:color="auto"/>
        <w:right w:val="none" w:sz="0" w:space="0" w:color="auto"/>
      </w:divBdr>
    </w:div>
    <w:div w:id="81318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1021</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2020-01-15T10:37:00Z</cp:lastPrinted>
  <dcterms:created xsi:type="dcterms:W3CDTF">2020-01-15T11:37:00Z</dcterms:created>
  <dcterms:modified xsi:type="dcterms:W3CDTF">2020-01-15T11:37:00Z</dcterms:modified>
</cp:coreProperties>
</file>